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737"/>
        </w:tabs>
        <w:wordWrap w:val="0"/>
        <w:spacing w:line="360" w:lineRule="auto"/>
        <w:jc w:val="center"/>
        <w:rPr>
          <w:rFonts w:hint="default" w:ascii="宋体" w:hAnsi="宋体" w:eastAsia="宋体" w:cs="宋体"/>
          <w:b/>
          <w:bCs/>
          <w:spacing w:val="20"/>
          <w:kern w:val="0"/>
          <w:sz w:val="44"/>
          <w:szCs w:val="44"/>
          <w:lang w:val="en"/>
        </w:rPr>
      </w:pPr>
      <w:bookmarkStart w:id="0" w:name="_Toc86202632"/>
      <w:r>
        <w:rPr>
          <w:rFonts w:hint="default" w:ascii="宋体" w:hAnsi="宋体" w:cs="宋体"/>
          <w:b/>
          <w:bCs/>
          <w:spacing w:val="20"/>
          <w:kern w:val="0"/>
          <w:sz w:val="44"/>
          <w:szCs w:val="44"/>
          <w:lang w:val="en"/>
        </w:rPr>
        <w:t>投标</w:t>
      </w:r>
      <w:r>
        <w:rPr>
          <w:rFonts w:hint="eastAsia" w:ascii="宋体" w:hAnsi="宋体" w:eastAsia="宋体" w:cs="宋体"/>
          <w:b/>
          <w:bCs/>
          <w:spacing w:val="20"/>
          <w:kern w:val="0"/>
          <w:sz w:val="44"/>
          <w:szCs w:val="44"/>
        </w:rPr>
        <w:t>文件</w:t>
      </w:r>
      <w:bookmarkEnd w:id="0"/>
      <w:r>
        <w:rPr>
          <w:rFonts w:hint="default" w:ascii="宋体" w:hAnsi="宋体" w:cs="宋体"/>
          <w:b/>
          <w:bCs/>
          <w:spacing w:val="20"/>
          <w:kern w:val="0"/>
          <w:sz w:val="44"/>
          <w:szCs w:val="44"/>
          <w:lang w:val="en"/>
        </w:rPr>
        <w:t>要求</w:t>
      </w:r>
    </w:p>
    <w:p>
      <w:pPr>
        <w:widowControl/>
        <w:wordWrap w:val="0"/>
        <w:jc w:val="left"/>
        <w:rPr>
          <w:rFonts w:ascii="宋体" w:hAnsi="宋体" w:cs="宋体"/>
          <w:kern w:val="0"/>
          <w:sz w:val="24"/>
        </w:rPr>
      </w:pPr>
    </w:p>
    <w:p>
      <w:pPr>
        <w:widowControl/>
        <w:tabs>
          <w:tab w:val="left" w:pos="-737"/>
        </w:tabs>
        <w:wordWrap w:val="0"/>
        <w:spacing w:line="360" w:lineRule="auto"/>
        <w:jc w:val="left"/>
        <w:rPr>
          <w:rFonts w:ascii="宋体" w:hAnsi="宋体" w:cs="宋体"/>
          <w:kern w:val="0"/>
          <w:sz w:val="24"/>
        </w:rPr>
      </w:pPr>
      <w:bookmarkStart w:id="1" w:name="_Toc86202633"/>
      <w:bookmarkStart w:id="2" w:name="_Toc175644062"/>
      <w:r>
        <w:rPr>
          <w:rFonts w:hint="eastAsia" w:ascii="宋体" w:hAnsi="宋体" w:cs="仿宋_GB2312"/>
          <w:b/>
          <w:bCs/>
          <w:spacing w:val="20"/>
          <w:kern w:val="0"/>
          <w:sz w:val="24"/>
        </w:rPr>
        <w:t>一、</w:t>
      </w:r>
      <w:r>
        <w:rPr>
          <w:rFonts w:hint="eastAsia" w:ascii="宋体" w:hAnsi="宋体" w:cs="宋体"/>
          <w:b/>
          <w:bCs/>
          <w:spacing w:val="20"/>
          <w:kern w:val="0"/>
          <w:sz w:val="24"/>
        </w:rPr>
        <w:t>报价人提交文件须知</w:t>
      </w:r>
      <w:bookmarkEnd w:id="1"/>
      <w:bookmarkEnd w:id="2"/>
    </w:p>
    <w:p>
      <w:pPr>
        <w:widowControl/>
        <w:tabs>
          <w:tab w:val="left" w:pos="0"/>
        </w:tabs>
        <w:wordWrap w:val="0"/>
        <w:spacing w:line="360" w:lineRule="auto"/>
        <w:ind w:left="280" w:hanging="280" w:hangingChars="100"/>
        <w:jc w:val="left"/>
        <w:rPr>
          <w:rFonts w:ascii="宋体" w:hAnsi="宋体" w:cs="宋体"/>
          <w:kern w:val="0"/>
          <w:sz w:val="24"/>
        </w:rPr>
      </w:pPr>
      <w:r>
        <w:rPr>
          <w:rFonts w:ascii="宋体" w:hAnsi="宋体" w:cs="仿宋_GB2312"/>
          <w:spacing w:val="20"/>
          <w:kern w:val="0"/>
          <w:sz w:val="24"/>
        </w:rPr>
        <w:t>1.</w:t>
      </w:r>
      <w:r>
        <w:rPr>
          <w:rFonts w:hint="eastAsia" w:ascii="宋体" w:hAnsi="宋体" w:cs="宋体"/>
          <w:spacing w:val="20"/>
          <w:kern w:val="0"/>
          <w:sz w:val="24"/>
        </w:rPr>
        <w:t>报价人应按照下述规定提交全部格式文件以及其他有关资料。</w:t>
      </w:r>
      <w:r>
        <w:rPr>
          <w:rFonts w:ascii="宋体" w:hAnsi="宋体" w:cs="宋体"/>
          <w:kern w:val="0"/>
          <w:sz w:val="24"/>
        </w:rPr>
        <w:t xml:space="preserve"> </w:t>
      </w:r>
    </w:p>
    <w:p>
      <w:pPr>
        <w:widowControl/>
        <w:tabs>
          <w:tab w:val="left" w:pos="0"/>
        </w:tabs>
        <w:wordWrap w:val="0"/>
        <w:spacing w:line="360" w:lineRule="auto"/>
        <w:jc w:val="left"/>
        <w:rPr>
          <w:rFonts w:ascii="宋体" w:hAnsi="宋体" w:cs="宋体"/>
          <w:kern w:val="0"/>
          <w:sz w:val="24"/>
        </w:rPr>
      </w:pPr>
      <w:r>
        <w:rPr>
          <w:rFonts w:ascii="宋体" w:hAnsi="宋体" w:cs="仿宋_GB2312"/>
          <w:spacing w:val="20"/>
          <w:kern w:val="0"/>
          <w:sz w:val="24"/>
        </w:rPr>
        <w:t>2.</w:t>
      </w:r>
      <w:r>
        <w:rPr>
          <w:rFonts w:hint="eastAsia" w:ascii="宋体" w:hAnsi="宋体" w:cs="宋体"/>
          <w:spacing w:val="20"/>
          <w:kern w:val="0"/>
          <w:sz w:val="24"/>
        </w:rPr>
        <w:t>所附表格中要求回答的全部问题和信息都必须正面回应。</w:t>
      </w:r>
    </w:p>
    <w:p>
      <w:pPr>
        <w:widowControl/>
        <w:tabs>
          <w:tab w:val="left" w:pos="0"/>
        </w:tabs>
        <w:wordWrap w:val="0"/>
        <w:spacing w:line="360" w:lineRule="auto"/>
        <w:ind w:left="280" w:hanging="280" w:hangingChars="100"/>
        <w:jc w:val="left"/>
        <w:rPr>
          <w:rFonts w:ascii="宋体" w:hAnsi="宋体" w:cs="宋体"/>
          <w:kern w:val="0"/>
          <w:sz w:val="24"/>
        </w:rPr>
      </w:pPr>
      <w:r>
        <w:rPr>
          <w:rFonts w:ascii="宋体" w:hAnsi="宋体" w:cs="仿宋_GB2312"/>
          <w:spacing w:val="20"/>
          <w:kern w:val="0"/>
          <w:sz w:val="24"/>
        </w:rPr>
        <w:t>3.</w:t>
      </w:r>
      <w:r>
        <w:rPr>
          <w:rFonts w:hint="eastAsia" w:ascii="宋体" w:hAnsi="宋体" w:cs="宋体"/>
          <w:spacing w:val="20"/>
          <w:kern w:val="0"/>
          <w:sz w:val="24"/>
        </w:rPr>
        <w:t>本资格声明的签字人应保证全部声明和回答是真实和准确的。</w:t>
      </w:r>
    </w:p>
    <w:p>
      <w:pPr>
        <w:widowControl/>
        <w:tabs>
          <w:tab w:val="left" w:pos="0"/>
        </w:tabs>
        <w:wordWrap w:val="0"/>
        <w:spacing w:line="360" w:lineRule="auto"/>
        <w:jc w:val="left"/>
        <w:rPr>
          <w:rFonts w:ascii="宋体" w:hAnsi="宋体" w:cs="宋体"/>
          <w:kern w:val="0"/>
          <w:sz w:val="24"/>
        </w:rPr>
      </w:pPr>
      <w:r>
        <w:rPr>
          <w:rFonts w:hint="eastAsia" w:ascii="宋体" w:hAnsi="宋体" w:cs="仿宋_GB2312"/>
          <w:spacing w:val="20"/>
          <w:kern w:val="0"/>
          <w:sz w:val="24"/>
        </w:rPr>
        <w:t>4</w:t>
      </w:r>
      <w:r>
        <w:rPr>
          <w:rFonts w:ascii="宋体" w:hAnsi="宋体" w:cs="仿宋_GB2312"/>
          <w:spacing w:val="20"/>
          <w:kern w:val="0"/>
          <w:sz w:val="24"/>
        </w:rPr>
        <w:t>.</w:t>
      </w:r>
      <w:r>
        <w:rPr>
          <w:rFonts w:hint="eastAsia" w:ascii="宋体" w:hAnsi="宋体" w:cs="宋体"/>
          <w:spacing w:val="20"/>
          <w:kern w:val="0"/>
          <w:sz w:val="24"/>
        </w:rPr>
        <w:t>报价人提交的材料将被妥善保存，但不退还。</w:t>
      </w:r>
    </w:p>
    <w:p>
      <w:pPr>
        <w:widowControl/>
        <w:tabs>
          <w:tab w:val="left" w:pos="0"/>
        </w:tabs>
        <w:wordWrap w:val="0"/>
        <w:spacing w:line="360" w:lineRule="auto"/>
        <w:jc w:val="left"/>
        <w:rPr>
          <w:rFonts w:ascii="宋体" w:hAnsi="宋体" w:cs="宋体"/>
          <w:kern w:val="0"/>
          <w:sz w:val="24"/>
        </w:rPr>
      </w:pPr>
      <w:r>
        <w:rPr>
          <w:rFonts w:hint="eastAsia" w:ascii="宋体" w:hAnsi="宋体" w:cs="仿宋_GB2312"/>
          <w:spacing w:val="20"/>
          <w:kern w:val="0"/>
          <w:sz w:val="24"/>
        </w:rPr>
        <w:t>5</w:t>
      </w:r>
      <w:r>
        <w:rPr>
          <w:rFonts w:ascii="宋体" w:hAnsi="宋体" w:cs="仿宋_GB2312"/>
          <w:spacing w:val="20"/>
          <w:kern w:val="0"/>
          <w:sz w:val="24"/>
        </w:rPr>
        <w:t>.</w:t>
      </w:r>
      <w:r>
        <w:rPr>
          <w:rFonts w:hint="eastAsia" w:ascii="宋体" w:hAnsi="宋体" w:cs="宋体"/>
          <w:spacing w:val="20"/>
          <w:kern w:val="0"/>
          <w:sz w:val="24"/>
        </w:rPr>
        <w:t>全部文件应用中文和规定的份数提交。</w:t>
      </w:r>
    </w:p>
    <w:p>
      <w:pPr>
        <w:bidi w:val="0"/>
        <w:jc w:val="center"/>
        <w:rPr>
          <w:rFonts w:hint="eastAsia"/>
          <w:color w:val="auto"/>
          <w:highlight w:val="none"/>
        </w:rPr>
      </w:pPr>
      <w:r>
        <w:rPr>
          <w:rFonts w:ascii="宋体" w:hAnsi="宋体"/>
          <w:spacing w:val="20"/>
          <w:kern w:val="0"/>
          <w:sz w:val="28"/>
          <w:szCs w:val="28"/>
        </w:rPr>
        <w:br w:type="page"/>
      </w:r>
      <w:r>
        <w:rPr>
          <w:rFonts w:hint="eastAsia" w:ascii="宋体" w:hAnsi="宋体" w:eastAsia="宋体" w:cs="宋体"/>
          <w:b/>
          <w:bCs/>
          <w:spacing w:val="20"/>
          <w:kern w:val="0"/>
          <w:sz w:val="44"/>
          <w:szCs w:val="44"/>
          <w:lang w:val="en-US" w:eastAsia="zh-CN"/>
        </w:rPr>
        <w:t>响应文件格式</w:t>
      </w:r>
    </w:p>
    <w:p>
      <w:pPr>
        <w:bidi w:val="0"/>
        <w:rPr>
          <w:rFonts w:hint="eastAsia"/>
        </w:rPr>
      </w:pPr>
    </w:p>
    <w:p>
      <w:pPr>
        <w:ind w:firstLine="1000" w:firstLineChars="200"/>
        <w:rPr>
          <w:rFonts w:hint="eastAsia" w:eastAsia="宋体"/>
          <w:b/>
          <w:color w:val="auto"/>
          <w:sz w:val="50"/>
          <w:highlight w:val="none"/>
          <w:u w:val="single"/>
          <w:lang w:val="en-US" w:eastAsia="zh-CN"/>
        </w:rPr>
      </w:pPr>
      <w:r>
        <w:rPr>
          <w:b w:val="0"/>
          <w:bCs/>
          <w:color w:val="auto"/>
          <w:sz w:val="50"/>
          <w:highlight w:val="none"/>
          <w:u w:val="thick"/>
        </w:rPr>
        <w:tab/>
      </w:r>
      <w:r>
        <w:rPr>
          <w:rFonts w:hint="eastAsia"/>
          <w:b w:val="0"/>
          <w:bCs/>
          <w:color w:val="auto"/>
          <w:sz w:val="50"/>
          <w:highlight w:val="none"/>
          <w:u w:val="thick"/>
        </w:rPr>
        <w:t xml:space="preserve">           </w:t>
      </w:r>
      <w:r>
        <w:rPr>
          <w:b/>
          <w:color w:val="auto"/>
          <w:spacing w:val="3"/>
          <w:sz w:val="50"/>
          <w:highlight w:val="none"/>
        </w:rPr>
        <w:t>(项目名称</w:t>
      </w:r>
      <w:r>
        <w:rPr>
          <w:b/>
          <w:color w:val="auto"/>
          <w:spacing w:val="4"/>
          <w:sz w:val="50"/>
          <w:highlight w:val="none"/>
        </w:rPr>
        <w:t>）</w:t>
      </w:r>
    </w:p>
    <w:p>
      <w:pPr>
        <w:pStyle w:val="2"/>
        <w:rPr>
          <w:b/>
          <w:color w:val="auto"/>
          <w:highlight w:val="none"/>
        </w:rPr>
      </w:pPr>
    </w:p>
    <w:p>
      <w:pPr>
        <w:pStyle w:val="2"/>
        <w:rPr>
          <w:b/>
          <w:color w:val="auto"/>
          <w:highlight w:val="none"/>
        </w:rPr>
      </w:pPr>
    </w:p>
    <w:p>
      <w:pPr>
        <w:pStyle w:val="2"/>
        <w:rPr>
          <w:b/>
          <w:color w:val="auto"/>
          <w:highlight w:val="none"/>
        </w:rPr>
      </w:pPr>
    </w:p>
    <w:p>
      <w:pPr>
        <w:pStyle w:val="2"/>
        <w:rPr>
          <w:b/>
          <w:color w:val="auto"/>
          <w:highlight w:val="none"/>
        </w:rPr>
      </w:pPr>
    </w:p>
    <w:p/>
    <w:p>
      <w:pPr>
        <w:pStyle w:val="2"/>
        <w:rPr>
          <w:b/>
          <w:color w:val="auto"/>
          <w:highlight w:val="none"/>
        </w:rPr>
      </w:pPr>
    </w:p>
    <w:p>
      <w:pPr>
        <w:pStyle w:val="2"/>
        <w:rPr>
          <w:b/>
          <w:color w:val="auto"/>
          <w:highlight w:val="none"/>
        </w:rPr>
      </w:pPr>
    </w:p>
    <w:p>
      <w:pPr>
        <w:pStyle w:val="2"/>
        <w:spacing w:before="4"/>
        <w:rPr>
          <w:b/>
          <w:color w:val="auto"/>
          <w:sz w:val="17"/>
          <w:highlight w:val="none"/>
        </w:rPr>
      </w:pPr>
    </w:p>
    <w:p>
      <w:pPr>
        <w:pStyle w:val="2"/>
        <w:jc w:val="center"/>
        <w:rPr>
          <w:rFonts w:hint="eastAsia"/>
          <w:b/>
          <w:bCs/>
          <w:color w:val="auto"/>
          <w:sz w:val="72"/>
          <w:szCs w:val="72"/>
          <w:highlight w:val="none"/>
          <w:lang w:eastAsia="zh-CN"/>
        </w:rPr>
      </w:pPr>
      <w:r>
        <w:rPr>
          <w:b/>
          <w:bCs/>
          <w:color w:val="auto"/>
          <w:sz w:val="72"/>
          <w:szCs w:val="72"/>
          <w:highlight w:val="none"/>
        </w:rPr>
        <w:t>响应文件</w:t>
      </w:r>
    </w:p>
    <w:p>
      <w:pPr>
        <w:pStyle w:val="2"/>
        <w:rPr>
          <w:b/>
          <w:color w:val="auto"/>
          <w:sz w:val="32"/>
          <w:highlight w:val="none"/>
        </w:rPr>
      </w:pPr>
    </w:p>
    <w:p>
      <w:pPr>
        <w:pStyle w:val="2"/>
        <w:rPr>
          <w:b/>
          <w:color w:val="auto"/>
          <w:sz w:val="32"/>
          <w:highlight w:val="none"/>
        </w:rPr>
      </w:pPr>
    </w:p>
    <w:p>
      <w:pPr>
        <w:rPr>
          <w:b/>
          <w:color w:val="auto"/>
          <w:sz w:val="40"/>
          <w:szCs w:val="40"/>
          <w:highlight w:val="none"/>
        </w:rPr>
      </w:pPr>
    </w:p>
    <w:p>
      <w:pPr>
        <w:pStyle w:val="2"/>
        <w:rPr>
          <w:b/>
          <w:color w:val="auto"/>
          <w:sz w:val="40"/>
          <w:szCs w:val="40"/>
          <w:highlight w:val="none"/>
        </w:rPr>
      </w:pPr>
    </w:p>
    <w:p>
      <w:pPr>
        <w:tabs>
          <w:tab w:val="left" w:pos="1921"/>
          <w:tab w:val="center" w:pos="5285"/>
        </w:tabs>
        <w:rPr>
          <w:b/>
          <w:bCs/>
          <w:color w:val="auto"/>
          <w:sz w:val="32"/>
          <w:szCs w:val="32"/>
          <w:highlight w:val="none"/>
        </w:rPr>
      </w:pPr>
      <w:r>
        <w:rPr>
          <w:rFonts w:hint="eastAsia"/>
          <w:b/>
          <w:bCs/>
          <w:color w:val="auto"/>
          <w:sz w:val="32"/>
          <w:szCs w:val="32"/>
          <w:highlight w:val="none"/>
        </w:rPr>
        <w:tab/>
      </w:r>
    </w:p>
    <w:p>
      <w:pPr>
        <w:tabs>
          <w:tab w:val="left" w:pos="1921"/>
          <w:tab w:val="center" w:pos="5285"/>
        </w:tabs>
        <w:spacing w:line="360" w:lineRule="auto"/>
        <w:ind w:firstLine="160" w:firstLineChars="50"/>
        <w:rPr>
          <w:b/>
          <w:bCs/>
          <w:color w:val="auto"/>
          <w:sz w:val="32"/>
          <w:szCs w:val="32"/>
          <w:highlight w:val="none"/>
        </w:rPr>
      </w:pPr>
      <w:r>
        <w:rPr>
          <w:rFonts w:hint="eastAsia"/>
          <w:b/>
          <w:bCs/>
          <w:color w:val="auto"/>
          <w:sz w:val="32"/>
          <w:szCs w:val="32"/>
          <w:highlight w:val="none"/>
        </w:rPr>
        <w:t>响应单位</w:t>
      </w:r>
      <w:r>
        <w:rPr>
          <w:b/>
          <w:bCs/>
          <w:color w:val="auto"/>
          <w:sz w:val="32"/>
          <w:szCs w:val="32"/>
          <w:highlight w:val="none"/>
        </w:rPr>
        <w:t>：</w:t>
      </w:r>
      <w:r>
        <w:rPr>
          <w:rFonts w:hint="eastAsia"/>
          <w:b/>
          <w:bCs/>
          <w:color w:val="auto"/>
          <w:sz w:val="32"/>
          <w:szCs w:val="32"/>
          <w:highlight w:val="none"/>
        </w:rPr>
        <w:t xml:space="preserve"> </w:t>
      </w:r>
      <w:r>
        <w:rPr>
          <w:rFonts w:hint="eastAsia"/>
          <w:b/>
          <w:bCs/>
          <w:color w:val="auto"/>
          <w:sz w:val="32"/>
          <w:szCs w:val="32"/>
          <w:highlight w:val="none"/>
          <w:u w:val="single"/>
        </w:rPr>
        <w:t xml:space="preserve">                          </w:t>
      </w:r>
      <w:r>
        <w:rPr>
          <w:b/>
          <w:bCs/>
          <w:color w:val="auto"/>
          <w:sz w:val="32"/>
          <w:szCs w:val="32"/>
          <w:highlight w:val="none"/>
        </w:rPr>
        <w:t>（盖单位章）</w:t>
      </w:r>
    </w:p>
    <w:p>
      <w:pPr>
        <w:spacing w:line="360" w:lineRule="auto"/>
        <w:jc w:val="center"/>
        <w:rPr>
          <w:b/>
          <w:bCs/>
          <w:color w:val="auto"/>
          <w:sz w:val="32"/>
          <w:szCs w:val="32"/>
          <w:highlight w:val="none"/>
        </w:rPr>
      </w:pPr>
      <w:r>
        <w:rPr>
          <w:b/>
          <w:bCs/>
          <w:color w:val="auto"/>
          <w:sz w:val="32"/>
          <w:szCs w:val="32"/>
          <w:highlight w:val="none"/>
        </w:rPr>
        <w:t>法定代表人</w:t>
      </w:r>
      <w:r>
        <w:rPr>
          <w:rFonts w:hint="eastAsia"/>
          <w:b/>
          <w:bCs/>
          <w:color w:val="auto"/>
          <w:sz w:val="32"/>
          <w:szCs w:val="32"/>
          <w:highlight w:val="none"/>
        </w:rPr>
        <w:t>（或其委托代理人）</w:t>
      </w:r>
      <w:r>
        <w:rPr>
          <w:b/>
          <w:bCs/>
          <w:color w:val="auto"/>
          <w:sz w:val="32"/>
          <w:szCs w:val="32"/>
          <w:highlight w:val="none"/>
        </w:rPr>
        <w:t>：</w:t>
      </w:r>
      <w:r>
        <w:rPr>
          <w:rFonts w:hint="eastAsia"/>
          <w:b/>
          <w:bCs/>
          <w:color w:val="auto"/>
          <w:sz w:val="32"/>
          <w:szCs w:val="32"/>
          <w:highlight w:val="none"/>
          <w:u w:val="single"/>
        </w:rPr>
        <w:t xml:space="preserve">     </w:t>
      </w:r>
      <w:r>
        <w:rPr>
          <w:b/>
          <w:bCs/>
          <w:color w:val="auto"/>
          <w:sz w:val="32"/>
          <w:szCs w:val="32"/>
          <w:highlight w:val="none"/>
        </w:rPr>
        <w:t>（签字或盖章）</w:t>
      </w:r>
    </w:p>
    <w:p>
      <w:pPr>
        <w:spacing w:line="360" w:lineRule="auto"/>
        <w:jc w:val="center"/>
        <w:rPr>
          <w:b/>
          <w:bCs/>
          <w:color w:val="auto"/>
          <w:sz w:val="32"/>
          <w:szCs w:val="32"/>
          <w:highlight w:val="none"/>
        </w:rPr>
      </w:pPr>
      <w:r>
        <w:rPr>
          <w:b/>
          <w:bCs/>
          <w:color w:val="auto"/>
          <w:sz w:val="32"/>
          <w:szCs w:val="32"/>
          <w:highlight w:val="none"/>
        </w:rPr>
        <w:t>年</w:t>
      </w:r>
      <w:r>
        <w:rPr>
          <w:rFonts w:hint="eastAsia"/>
          <w:b/>
          <w:bCs/>
          <w:color w:val="auto"/>
          <w:sz w:val="32"/>
          <w:szCs w:val="32"/>
          <w:highlight w:val="none"/>
        </w:rPr>
        <w:t xml:space="preserve">    </w:t>
      </w:r>
      <w:r>
        <w:rPr>
          <w:b/>
          <w:bCs/>
          <w:color w:val="auto"/>
          <w:sz w:val="32"/>
          <w:szCs w:val="32"/>
          <w:highlight w:val="none"/>
        </w:rPr>
        <w:t>月</w:t>
      </w:r>
      <w:r>
        <w:rPr>
          <w:rFonts w:hint="eastAsia"/>
          <w:b/>
          <w:bCs/>
          <w:color w:val="auto"/>
          <w:sz w:val="32"/>
          <w:szCs w:val="32"/>
          <w:highlight w:val="none"/>
        </w:rPr>
        <w:t xml:space="preserve">   </w:t>
      </w:r>
      <w:r>
        <w:rPr>
          <w:b/>
          <w:bCs/>
          <w:color w:val="auto"/>
          <w:sz w:val="32"/>
          <w:szCs w:val="32"/>
          <w:highlight w:val="none"/>
        </w:rPr>
        <w:t>日</w:t>
      </w:r>
    </w:p>
    <w:p>
      <w:pPr>
        <w:bidi w:val="0"/>
        <w:rPr>
          <w:bCs/>
          <w:color w:val="auto"/>
          <w:highlight w:val="none"/>
          <w:lang w:bidi="zh-CN"/>
        </w:rPr>
      </w:pPr>
      <w:bookmarkStart w:id="3" w:name="_Toc77177231"/>
      <w:bookmarkStart w:id="4" w:name="_Toc85120965"/>
      <w:bookmarkStart w:id="5" w:name="_Toc77178456"/>
    </w:p>
    <w:p>
      <w:pPr>
        <w:bidi w:val="0"/>
        <w:rPr>
          <w:bCs/>
          <w:color w:val="auto"/>
          <w:highlight w:val="none"/>
          <w:lang w:bidi="zh-CN"/>
        </w:rPr>
      </w:pPr>
    </w:p>
    <w:p>
      <w:pPr>
        <w:bidi w:val="0"/>
        <w:rPr>
          <w:bCs/>
          <w:color w:val="auto"/>
          <w:highlight w:val="none"/>
          <w:lang w:bidi="zh-CN"/>
        </w:rPr>
      </w:pPr>
    </w:p>
    <w:p>
      <w:pPr>
        <w:bidi w:val="0"/>
        <w:rPr>
          <w:bCs/>
          <w:color w:val="auto"/>
          <w:highlight w:val="none"/>
          <w:lang w:bidi="zh-CN"/>
        </w:rPr>
      </w:pPr>
    </w:p>
    <w:p>
      <w:pPr>
        <w:bidi w:val="0"/>
        <w:jc w:val="center"/>
        <w:rPr>
          <w:rFonts w:hint="eastAsia" w:ascii="宋体" w:hAnsi="宋体" w:eastAsia="宋体" w:cs="宋体"/>
          <w:b/>
          <w:bCs/>
          <w:spacing w:val="20"/>
          <w:kern w:val="0"/>
          <w:sz w:val="44"/>
          <w:szCs w:val="44"/>
          <w:lang w:val="en-US" w:eastAsia="zh-CN"/>
        </w:rPr>
      </w:pPr>
    </w:p>
    <w:p>
      <w:pPr>
        <w:bidi w:val="0"/>
        <w:jc w:val="center"/>
        <w:rPr>
          <w:rFonts w:hint="eastAsia" w:ascii="宋体" w:hAnsi="宋体" w:eastAsia="宋体" w:cs="宋体"/>
          <w:b/>
          <w:bCs/>
          <w:spacing w:val="20"/>
          <w:kern w:val="0"/>
          <w:sz w:val="36"/>
          <w:szCs w:val="36"/>
          <w:lang w:val="en-US" w:eastAsia="zh-CN"/>
        </w:rPr>
      </w:pPr>
      <w:r>
        <w:rPr>
          <w:rFonts w:hint="eastAsia" w:ascii="宋体" w:hAnsi="宋体" w:eastAsia="宋体" w:cs="宋体"/>
          <w:b/>
          <w:bCs/>
          <w:spacing w:val="20"/>
          <w:kern w:val="0"/>
          <w:sz w:val="36"/>
          <w:szCs w:val="36"/>
          <w:lang w:val="en-US" w:eastAsia="zh-CN"/>
        </w:rPr>
        <w:t xml:space="preserve">目 </w:t>
      </w:r>
      <w:r>
        <w:rPr>
          <w:rFonts w:hint="eastAsia" w:ascii="宋体" w:hAnsi="宋体" w:eastAsia="宋体" w:cs="宋体"/>
          <w:b/>
          <w:bCs/>
          <w:spacing w:val="20"/>
          <w:kern w:val="0"/>
          <w:sz w:val="36"/>
          <w:szCs w:val="36"/>
          <w:lang w:val="en-US" w:eastAsia="zh-CN"/>
        </w:rPr>
        <w:tab/>
      </w:r>
      <w:r>
        <w:rPr>
          <w:rFonts w:hint="eastAsia" w:ascii="宋体" w:hAnsi="宋体" w:eastAsia="宋体" w:cs="宋体"/>
          <w:b/>
          <w:bCs/>
          <w:spacing w:val="20"/>
          <w:kern w:val="0"/>
          <w:sz w:val="36"/>
          <w:szCs w:val="36"/>
          <w:lang w:val="en-US" w:eastAsia="zh-CN"/>
        </w:rPr>
        <w:t>录</w:t>
      </w:r>
      <w:bookmarkEnd w:id="3"/>
      <w:bookmarkEnd w:id="4"/>
      <w:bookmarkEnd w:id="5"/>
    </w:p>
    <w:p>
      <w:pPr>
        <w:bidi w:val="0"/>
        <w:rPr>
          <w:rFonts w:hint="eastAsia"/>
          <w:lang w:val="en-US" w:eastAsia="zh-CN"/>
        </w:rPr>
      </w:pPr>
      <w:bookmarkStart w:id="6" w:name="_Toc77178457"/>
      <w:bookmarkStart w:id="7" w:name="_Toc77177232"/>
      <w:bookmarkStart w:id="8" w:name="_Toc85120966"/>
    </w:p>
    <w:p>
      <w:pPr>
        <w:numPr>
          <w:ilvl w:val="0"/>
          <w:numId w:val="0"/>
        </w:numPr>
        <w:bidi w:val="0"/>
        <w:spacing w:line="360" w:lineRule="auto"/>
        <w:outlineLvl w:val="0"/>
        <w:rPr>
          <w:sz w:val="28"/>
          <w:szCs w:val="28"/>
        </w:rPr>
      </w:pPr>
      <w:r>
        <w:rPr>
          <w:rFonts w:hint="eastAsia"/>
          <w:sz w:val="28"/>
          <w:szCs w:val="28"/>
          <w:lang w:val="en-US" w:eastAsia="zh-CN"/>
        </w:rPr>
        <w:t>一、</w:t>
      </w:r>
      <w:r>
        <w:rPr>
          <w:rFonts w:hint="eastAsia"/>
          <w:sz w:val="28"/>
          <w:szCs w:val="28"/>
        </w:rPr>
        <w:t>报价一览表</w:t>
      </w:r>
      <w:bookmarkEnd w:id="6"/>
      <w:bookmarkEnd w:id="7"/>
      <w:bookmarkEnd w:id="8"/>
    </w:p>
    <w:p>
      <w:pPr>
        <w:numPr>
          <w:ilvl w:val="0"/>
          <w:numId w:val="0"/>
        </w:numPr>
        <w:bidi w:val="0"/>
        <w:spacing w:line="360" w:lineRule="auto"/>
        <w:outlineLvl w:val="0"/>
        <w:rPr>
          <w:sz w:val="28"/>
          <w:szCs w:val="28"/>
        </w:rPr>
      </w:pPr>
      <w:bookmarkStart w:id="9" w:name="_Toc77177233"/>
      <w:bookmarkStart w:id="10" w:name="_Toc85120967"/>
      <w:bookmarkStart w:id="11" w:name="_Toc77178458"/>
      <w:r>
        <w:rPr>
          <w:rFonts w:hint="eastAsia"/>
          <w:sz w:val="28"/>
          <w:szCs w:val="28"/>
        </w:rPr>
        <w:t>二、法定代表人（单位负责人）身份证明和授权委托书</w:t>
      </w:r>
      <w:bookmarkEnd w:id="9"/>
      <w:bookmarkEnd w:id="10"/>
      <w:bookmarkEnd w:id="11"/>
    </w:p>
    <w:p>
      <w:pPr>
        <w:numPr>
          <w:ilvl w:val="0"/>
          <w:numId w:val="0"/>
        </w:numPr>
        <w:bidi w:val="0"/>
        <w:spacing w:line="360" w:lineRule="auto"/>
        <w:outlineLvl w:val="0"/>
        <w:rPr>
          <w:rFonts w:hint="eastAsia"/>
          <w:sz w:val="28"/>
          <w:szCs w:val="28"/>
          <w:lang w:eastAsia="zh-CN"/>
        </w:rPr>
      </w:pPr>
      <w:bookmarkStart w:id="12" w:name="_Toc77178459"/>
      <w:bookmarkStart w:id="13" w:name="_Toc85120968"/>
      <w:bookmarkStart w:id="14" w:name="_Toc77177234"/>
      <w:r>
        <w:rPr>
          <w:sz w:val="28"/>
          <w:szCs w:val="28"/>
        </w:rPr>
        <w:t>三、</w:t>
      </w:r>
      <w:bookmarkEnd w:id="12"/>
      <w:bookmarkEnd w:id="13"/>
      <w:bookmarkEnd w:id="14"/>
      <w:bookmarkStart w:id="15" w:name="_Toc77177235"/>
      <w:bookmarkStart w:id="16" w:name="_Toc77178460"/>
      <w:bookmarkStart w:id="17" w:name="_Toc85120969"/>
      <w:r>
        <w:rPr>
          <w:sz w:val="28"/>
          <w:szCs w:val="28"/>
        </w:rPr>
        <w:t>资格审查资料</w:t>
      </w:r>
      <w:bookmarkEnd w:id="15"/>
      <w:bookmarkEnd w:id="16"/>
      <w:bookmarkEnd w:id="17"/>
    </w:p>
    <w:p>
      <w:pPr>
        <w:numPr>
          <w:ilvl w:val="0"/>
          <w:numId w:val="0"/>
        </w:numPr>
        <w:bidi w:val="0"/>
        <w:spacing w:line="360" w:lineRule="auto"/>
        <w:outlineLvl w:val="0"/>
        <w:rPr>
          <w:sz w:val="28"/>
          <w:szCs w:val="28"/>
          <w:lang w:eastAsia="zh-CN"/>
        </w:rPr>
      </w:pPr>
      <w:bookmarkStart w:id="18" w:name="_Toc77177236"/>
      <w:bookmarkStart w:id="19" w:name="_Toc85120970"/>
      <w:bookmarkStart w:id="20" w:name="_Toc77178461"/>
      <w:r>
        <w:rPr>
          <w:rFonts w:hint="eastAsia"/>
          <w:sz w:val="28"/>
          <w:szCs w:val="28"/>
          <w:lang w:val="en-US" w:eastAsia="zh-CN"/>
        </w:rPr>
        <w:t>四</w:t>
      </w:r>
      <w:r>
        <w:rPr>
          <w:sz w:val="28"/>
          <w:szCs w:val="28"/>
        </w:rPr>
        <w:t>、</w:t>
      </w:r>
      <w:r>
        <w:rPr>
          <w:rFonts w:hint="eastAsia"/>
          <w:sz w:val="28"/>
          <w:szCs w:val="28"/>
        </w:rPr>
        <w:t>服务</w:t>
      </w:r>
      <w:r>
        <w:rPr>
          <w:rFonts w:hint="eastAsia"/>
          <w:sz w:val="28"/>
          <w:szCs w:val="28"/>
          <w:lang w:eastAsia="zh-CN"/>
        </w:rPr>
        <w:t>承诺</w:t>
      </w:r>
      <w:bookmarkEnd w:id="18"/>
      <w:bookmarkEnd w:id="19"/>
      <w:bookmarkEnd w:id="20"/>
    </w:p>
    <w:p>
      <w:pPr>
        <w:numPr>
          <w:ilvl w:val="0"/>
          <w:numId w:val="0"/>
        </w:numPr>
        <w:bidi w:val="0"/>
        <w:spacing w:line="360" w:lineRule="auto"/>
        <w:outlineLvl w:val="0"/>
        <w:rPr>
          <w:sz w:val="28"/>
          <w:szCs w:val="28"/>
        </w:rPr>
      </w:pPr>
      <w:bookmarkStart w:id="21" w:name="_Toc85120971"/>
      <w:bookmarkStart w:id="22" w:name="_Toc77177237"/>
      <w:bookmarkStart w:id="23" w:name="_Toc77178462"/>
      <w:r>
        <w:rPr>
          <w:rFonts w:hint="eastAsia"/>
          <w:sz w:val="28"/>
          <w:szCs w:val="28"/>
          <w:lang w:val="en-US" w:eastAsia="zh-CN"/>
        </w:rPr>
        <w:t>五</w:t>
      </w:r>
      <w:r>
        <w:rPr>
          <w:sz w:val="28"/>
          <w:szCs w:val="28"/>
        </w:rPr>
        <w:t>、</w:t>
      </w:r>
      <w:bookmarkEnd w:id="21"/>
      <w:bookmarkEnd w:id="22"/>
      <w:bookmarkEnd w:id="23"/>
      <w:bookmarkStart w:id="24" w:name="_Toc77177238"/>
      <w:bookmarkStart w:id="25" w:name="_Toc77178463"/>
      <w:bookmarkStart w:id="26" w:name="_Toc85120972"/>
      <w:r>
        <w:rPr>
          <w:sz w:val="28"/>
          <w:szCs w:val="28"/>
        </w:rPr>
        <w:t>反商业贿赂承诺书</w:t>
      </w:r>
      <w:bookmarkEnd w:id="24"/>
      <w:bookmarkEnd w:id="25"/>
      <w:bookmarkEnd w:id="26"/>
    </w:p>
    <w:p>
      <w:pPr>
        <w:numPr>
          <w:ilvl w:val="0"/>
          <w:numId w:val="0"/>
        </w:numPr>
        <w:bidi w:val="0"/>
        <w:spacing w:line="360" w:lineRule="auto"/>
        <w:outlineLvl w:val="0"/>
        <w:rPr>
          <w:sz w:val="28"/>
          <w:szCs w:val="28"/>
        </w:rPr>
      </w:pPr>
      <w:bookmarkStart w:id="27" w:name="_Toc77177239"/>
      <w:bookmarkStart w:id="28" w:name="_Toc77178464"/>
      <w:bookmarkStart w:id="29" w:name="_Toc85120973"/>
      <w:r>
        <w:rPr>
          <w:rFonts w:hint="eastAsia"/>
          <w:sz w:val="28"/>
          <w:szCs w:val="28"/>
          <w:lang w:val="en-US" w:eastAsia="zh-CN"/>
        </w:rPr>
        <w:t>六</w:t>
      </w:r>
      <w:r>
        <w:rPr>
          <w:sz w:val="28"/>
          <w:szCs w:val="28"/>
        </w:rPr>
        <w:t>、其他材料</w:t>
      </w:r>
      <w:bookmarkEnd w:id="27"/>
      <w:bookmarkEnd w:id="28"/>
      <w:bookmarkEnd w:id="29"/>
    </w:p>
    <w:p>
      <w:pPr>
        <w:spacing w:line="480" w:lineRule="auto"/>
        <w:ind w:firstLine="420" w:firstLineChars="200"/>
        <w:jc w:val="center"/>
        <w:outlineLvl w:val="0"/>
        <w:rPr>
          <w:rFonts w:hint="eastAsia" w:ascii="宋体" w:hAnsi="宋体" w:cs="宋体"/>
          <w:color w:val="auto"/>
          <w:sz w:val="32"/>
          <w:szCs w:val="32"/>
          <w:highlight w:val="none"/>
        </w:rPr>
      </w:pPr>
      <w:r>
        <w:rPr>
          <w:color w:val="auto"/>
          <w:highlight w:val="none"/>
        </w:rPr>
        <w:br w:type="page"/>
      </w:r>
      <w:r>
        <w:rPr>
          <w:rFonts w:hint="eastAsia" w:ascii="宋体" w:hAnsi="宋体" w:cs="宋体"/>
          <w:color w:val="auto"/>
          <w:sz w:val="32"/>
          <w:szCs w:val="32"/>
          <w:highlight w:val="none"/>
        </w:rPr>
        <w:t>一、报价一览表</w:t>
      </w:r>
    </w:p>
    <w:tbl>
      <w:tblPr>
        <w:tblStyle w:val="14"/>
        <w:tblW w:w="96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2"/>
        <w:gridCol w:w="1749"/>
        <w:gridCol w:w="1118"/>
        <w:gridCol w:w="1183"/>
        <w:gridCol w:w="2011"/>
        <w:gridCol w:w="1017"/>
        <w:gridCol w:w="18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752" w:type="dxa"/>
            <w:noWrap w:val="0"/>
            <w:vAlign w:val="center"/>
          </w:tcPr>
          <w:p>
            <w:pPr>
              <w:spacing w:line="360" w:lineRule="auto"/>
              <w:jc w:val="center"/>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序号</w:t>
            </w:r>
          </w:p>
        </w:tc>
        <w:tc>
          <w:tcPr>
            <w:tcW w:w="1749" w:type="dxa"/>
            <w:noWrap w:val="0"/>
            <w:vAlign w:val="center"/>
          </w:tcPr>
          <w:p>
            <w:pPr>
              <w:spacing w:line="360" w:lineRule="auto"/>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名称</w:t>
            </w:r>
          </w:p>
        </w:tc>
        <w:tc>
          <w:tcPr>
            <w:tcW w:w="1118" w:type="dxa"/>
            <w:noWrap w:val="0"/>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规格</w:t>
            </w:r>
          </w:p>
        </w:tc>
        <w:tc>
          <w:tcPr>
            <w:tcW w:w="1183" w:type="dxa"/>
            <w:noWrap w:val="0"/>
            <w:vAlign w:val="center"/>
          </w:tcPr>
          <w:p>
            <w:pPr>
              <w:spacing w:line="360" w:lineRule="auto"/>
              <w:jc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厂家及型号（若有）</w:t>
            </w:r>
          </w:p>
        </w:tc>
        <w:tc>
          <w:tcPr>
            <w:tcW w:w="2011" w:type="dxa"/>
            <w:noWrap w:val="0"/>
            <w:vAlign w:val="center"/>
          </w:tcPr>
          <w:p>
            <w:pPr>
              <w:spacing w:line="360" w:lineRule="auto"/>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lang w:eastAsia="zh-CN"/>
              </w:rPr>
              <w:t>采购金额（</w:t>
            </w:r>
            <w:r>
              <w:rPr>
                <w:rFonts w:hint="eastAsia" w:ascii="宋体" w:hAnsi="宋体" w:eastAsia="宋体" w:cs="宋体"/>
                <w:color w:val="auto"/>
                <w:sz w:val="24"/>
                <w:szCs w:val="24"/>
                <w:lang w:val="en-US" w:eastAsia="zh-CN"/>
              </w:rPr>
              <w:t>元</w:t>
            </w:r>
            <w:r>
              <w:rPr>
                <w:rFonts w:hint="eastAsia" w:ascii="宋体" w:hAnsi="宋体" w:eastAsia="宋体" w:cs="宋体"/>
                <w:color w:val="auto"/>
                <w:sz w:val="24"/>
                <w:szCs w:val="24"/>
                <w:lang w:eastAsia="zh-CN"/>
              </w:rPr>
              <w:t>）</w:t>
            </w:r>
          </w:p>
        </w:tc>
        <w:tc>
          <w:tcPr>
            <w:tcW w:w="1017" w:type="dxa"/>
            <w:noWrap w:val="0"/>
            <w:vAlign w:val="center"/>
          </w:tcPr>
          <w:p>
            <w:pPr>
              <w:tabs>
                <w:tab w:val="left" w:pos="630"/>
                <w:tab w:val="center" w:pos="1242"/>
              </w:tabs>
              <w:adjustRightInd w:val="0"/>
              <w:snapToGrid w:val="0"/>
              <w:spacing w:line="360" w:lineRule="auto"/>
              <w:jc w:val="center"/>
              <w:rPr>
                <w:rFonts w:hint="eastAsia" w:ascii="宋体" w:hAnsi="宋体" w:eastAsia="宋体" w:cs="宋体"/>
                <w:color w:val="auto"/>
                <w:sz w:val="24"/>
                <w:szCs w:val="24"/>
              </w:rPr>
            </w:pPr>
            <w:r>
              <w:rPr>
                <w:rFonts w:hint="eastAsia" w:ascii="宋体" w:hAnsi="宋体" w:eastAsia="宋体" w:cs="宋体"/>
                <w:sz w:val="24"/>
                <w:szCs w:val="24"/>
              </w:rPr>
              <w:t>数量（</w:t>
            </w:r>
            <w:r>
              <w:rPr>
                <w:rFonts w:hint="eastAsia" w:ascii="宋体" w:hAnsi="宋体" w:eastAsia="宋体" w:cs="宋体"/>
                <w:sz w:val="24"/>
                <w:szCs w:val="24"/>
                <w:lang w:val="en-US" w:eastAsia="zh-CN"/>
              </w:rPr>
              <w:t>盒</w:t>
            </w:r>
            <w:r>
              <w:rPr>
                <w:rFonts w:hint="eastAsia" w:ascii="宋体" w:hAnsi="宋体" w:eastAsia="宋体" w:cs="宋体"/>
                <w:sz w:val="24"/>
                <w:szCs w:val="24"/>
              </w:rPr>
              <w:t>）</w:t>
            </w:r>
          </w:p>
        </w:tc>
        <w:tc>
          <w:tcPr>
            <w:tcW w:w="1849" w:type="dxa"/>
            <w:noWrap w:val="0"/>
            <w:vAlign w:val="center"/>
          </w:tcPr>
          <w:p>
            <w:pPr>
              <w:spacing w:line="360" w:lineRule="auto"/>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752" w:type="dxa"/>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000000"/>
                <w:kern w:val="0"/>
                <w:sz w:val="28"/>
                <w:szCs w:val="28"/>
                <w:shd w:val="clear" w:color="auto" w:fill="FFFFFF"/>
                <w:lang w:val="en-US" w:eastAsia="zh-CN" w:bidi="ar-SA"/>
              </w:rPr>
            </w:pPr>
            <w:r>
              <w:rPr>
                <w:rFonts w:hint="eastAsia" w:ascii="宋体" w:hAnsi="宋体" w:eastAsia="宋体" w:cs="宋体"/>
                <w:color w:val="000000"/>
                <w:kern w:val="0"/>
                <w:sz w:val="28"/>
                <w:szCs w:val="28"/>
                <w:shd w:val="clear" w:color="auto" w:fill="FFFFFF"/>
                <w:lang w:val="en-US" w:eastAsia="zh-CN" w:bidi="ar-SA"/>
              </w:rPr>
              <w:t>1</w:t>
            </w:r>
          </w:p>
        </w:tc>
        <w:tc>
          <w:tcPr>
            <w:tcW w:w="1749" w:type="dxa"/>
            <w:noWrap w:val="0"/>
            <w:vAlign w:val="center"/>
          </w:tcPr>
          <w:p>
            <w:pPr>
              <w:spacing w:line="360" w:lineRule="auto"/>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合格证打印机</w:t>
            </w:r>
          </w:p>
        </w:tc>
        <w:tc>
          <w:tcPr>
            <w:tcW w:w="1118" w:type="dxa"/>
            <w:noWrap w:val="0"/>
            <w:vAlign w:val="center"/>
          </w:tcPr>
          <w:p>
            <w:pPr>
              <w:spacing w:line="360" w:lineRule="auto"/>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lang w:val="en-US" w:eastAsia="zh-CN"/>
              </w:rPr>
              <w:t>1台/箱</w:t>
            </w:r>
          </w:p>
        </w:tc>
        <w:tc>
          <w:tcPr>
            <w:tcW w:w="1183" w:type="dxa"/>
            <w:noWrap w:val="0"/>
            <w:vAlign w:val="center"/>
          </w:tcPr>
          <w:p>
            <w:pPr>
              <w:spacing w:line="360" w:lineRule="auto"/>
              <w:jc w:val="center"/>
              <w:rPr>
                <w:rFonts w:hint="eastAsia" w:ascii="宋体" w:hAnsi="宋体" w:eastAsia="宋体" w:cs="宋体"/>
                <w:color w:val="auto"/>
                <w:kern w:val="2"/>
                <w:sz w:val="24"/>
                <w:szCs w:val="24"/>
                <w:lang w:val="en-US" w:eastAsia="zh-CN" w:bidi="ar-SA"/>
              </w:rPr>
            </w:pPr>
          </w:p>
        </w:tc>
        <w:tc>
          <w:tcPr>
            <w:tcW w:w="2011" w:type="dxa"/>
            <w:vMerge w:val="restart"/>
            <w:noWrap w:val="0"/>
            <w:vAlign w:val="center"/>
          </w:tcPr>
          <w:p>
            <w:pPr>
              <w:spacing w:line="360" w:lineRule="auto"/>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大写：壹拾捌万伍仟元整</w:t>
            </w:r>
          </w:p>
          <w:p>
            <w:pPr>
              <w:spacing w:line="360" w:lineRule="auto"/>
              <w:jc w:val="center"/>
              <w:rPr>
                <w:rFonts w:hint="default"/>
                <w:lang w:val="en-US" w:eastAsia="zh-CN"/>
              </w:rPr>
            </w:pPr>
            <w:r>
              <w:rPr>
                <w:rFonts w:hint="eastAsia" w:ascii="宋体" w:hAnsi="宋体" w:eastAsia="宋体" w:cs="宋体"/>
                <w:color w:val="auto"/>
                <w:sz w:val="24"/>
                <w:szCs w:val="24"/>
                <w:lang w:val="en-US" w:eastAsia="zh-CN"/>
              </w:rPr>
              <w:t>小写：</w:t>
            </w:r>
            <w:r>
              <w:rPr>
                <w:rFonts w:hint="default" w:ascii="宋体" w:hAnsi="宋体" w:eastAsia="宋体" w:cs="宋体"/>
                <w:color w:val="auto"/>
                <w:sz w:val="24"/>
                <w:szCs w:val="24"/>
                <w:lang w:val="en-US" w:eastAsia="zh-CN"/>
              </w:rPr>
              <w:t>¥</w:t>
            </w:r>
            <w:r>
              <w:rPr>
                <w:rFonts w:hint="eastAsia" w:ascii="宋体" w:hAnsi="宋体" w:eastAsia="宋体" w:cs="宋体"/>
                <w:color w:val="auto"/>
                <w:sz w:val="24"/>
                <w:szCs w:val="24"/>
                <w:lang w:val="en-US" w:eastAsia="zh-CN"/>
              </w:rPr>
              <w:t>185000.00</w:t>
            </w:r>
          </w:p>
        </w:tc>
        <w:tc>
          <w:tcPr>
            <w:tcW w:w="1017" w:type="dxa"/>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8"/>
                <w:szCs w:val="28"/>
                <w:shd w:val="clear" w:color="auto" w:fill="FFFFFF"/>
                <w:lang w:val="en-US" w:eastAsia="zh-CN" w:bidi="ar-SA"/>
              </w:rPr>
            </w:pPr>
            <w:r>
              <w:rPr>
                <w:rFonts w:hint="eastAsia" w:ascii="宋体" w:hAnsi="宋体" w:cs="宋体"/>
                <w:color w:val="000000"/>
                <w:kern w:val="0"/>
                <w:sz w:val="28"/>
                <w:szCs w:val="28"/>
                <w:shd w:val="clear" w:color="auto" w:fill="FFFFFF"/>
                <w:lang w:val="en-US" w:eastAsia="zh-CN" w:bidi="ar-SA"/>
              </w:rPr>
              <w:t>75台</w:t>
            </w:r>
          </w:p>
        </w:tc>
        <w:tc>
          <w:tcPr>
            <w:tcW w:w="1849" w:type="dxa"/>
            <w:noWrap w:val="0"/>
            <w:vAlign w:val="center"/>
          </w:tcPr>
          <w:p>
            <w:pPr>
              <w:spacing w:line="360" w:lineRule="auto"/>
              <w:jc w:val="center"/>
              <w:rPr>
                <w:rFonts w:hint="eastAsia" w:ascii="宋体" w:hAnsi="宋体" w:eastAsia="宋体" w:cs="宋体"/>
                <w:color w:val="auto"/>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752" w:type="dxa"/>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000000"/>
                <w:kern w:val="0"/>
                <w:sz w:val="28"/>
                <w:szCs w:val="28"/>
                <w:shd w:val="clear" w:color="auto" w:fill="FFFFFF"/>
                <w:lang w:val="en-US" w:eastAsia="zh-CN" w:bidi="ar-SA"/>
              </w:rPr>
            </w:pPr>
            <w:r>
              <w:rPr>
                <w:rFonts w:hint="eastAsia" w:ascii="宋体" w:hAnsi="宋体" w:eastAsia="宋体" w:cs="宋体"/>
                <w:color w:val="000000"/>
                <w:kern w:val="0"/>
                <w:sz w:val="28"/>
                <w:szCs w:val="28"/>
                <w:shd w:val="clear" w:color="auto" w:fill="FFFFFF"/>
                <w:lang w:val="en-US" w:eastAsia="zh-CN" w:bidi="ar-SA"/>
              </w:rPr>
              <w:t>2</w:t>
            </w:r>
          </w:p>
        </w:tc>
        <w:tc>
          <w:tcPr>
            <w:tcW w:w="1749" w:type="dxa"/>
            <w:noWrap w:val="0"/>
            <w:vAlign w:val="center"/>
          </w:tcPr>
          <w:p>
            <w:pPr>
              <w:spacing w:line="360" w:lineRule="auto"/>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胶体金检测仪</w:t>
            </w:r>
          </w:p>
        </w:tc>
        <w:tc>
          <w:tcPr>
            <w:tcW w:w="1118" w:type="dxa"/>
            <w:noWrap w:val="0"/>
            <w:vAlign w:val="center"/>
          </w:tcPr>
          <w:p>
            <w:pPr>
              <w:spacing w:line="360" w:lineRule="auto"/>
              <w:jc w:val="center"/>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1台/箱</w:t>
            </w:r>
          </w:p>
        </w:tc>
        <w:tc>
          <w:tcPr>
            <w:tcW w:w="1183" w:type="dxa"/>
            <w:noWrap w:val="0"/>
            <w:vAlign w:val="center"/>
          </w:tcPr>
          <w:p>
            <w:pPr>
              <w:spacing w:line="360" w:lineRule="auto"/>
              <w:jc w:val="center"/>
              <w:rPr>
                <w:rFonts w:hint="eastAsia" w:ascii="宋体" w:hAnsi="宋体" w:eastAsia="宋体" w:cs="宋体"/>
                <w:color w:val="auto"/>
                <w:sz w:val="24"/>
                <w:szCs w:val="24"/>
                <w:lang w:val="en-US" w:eastAsia="zh-CN"/>
              </w:rPr>
            </w:pPr>
          </w:p>
        </w:tc>
        <w:tc>
          <w:tcPr>
            <w:tcW w:w="2011" w:type="dxa"/>
            <w:vMerge w:val="continue"/>
            <w:noWrap w:val="0"/>
            <w:vAlign w:val="center"/>
          </w:tcPr>
          <w:p>
            <w:pPr>
              <w:spacing w:line="360" w:lineRule="auto"/>
              <w:jc w:val="center"/>
              <w:rPr>
                <w:rFonts w:hint="eastAsia" w:ascii="宋体" w:hAnsi="宋体" w:eastAsia="宋体" w:cs="宋体"/>
                <w:color w:val="auto"/>
                <w:sz w:val="24"/>
                <w:szCs w:val="24"/>
                <w:lang w:val="en-US" w:eastAsia="zh-CN"/>
              </w:rPr>
            </w:pPr>
          </w:p>
        </w:tc>
        <w:tc>
          <w:tcPr>
            <w:tcW w:w="1017" w:type="dxa"/>
            <w:noWrap w:val="0"/>
            <w:vAlign w:val="center"/>
          </w:tcPr>
          <w:p>
            <w:pPr>
              <w:spacing w:line="240" w:lineRule="auto"/>
              <w:jc w:val="center"/>
              <w:rPr>
                <w:rFonts w:hint="eastAsia" w:ascii="宋体" w:hAnsi="宋体" w:eastAsia="宋体" w:cs="宋体"/>
                <w:color w:val="000000"/>
                <w:kern w:val="0"/>
                <w:sz w:val="28"/>
                <w:szCs w:val="28"/>
                <w:shd w:val="clear" w:color="auto" w:fill="FFFFFF"/>
                <w:lang w:val="en-US" w:eastAsia="zh-CN" w:bidi="ar-SA"/>
              </w:rPr>
            </w:pPr>
            <w:r>
              <w:rPr>
                <w:rFonts w:hint="eastAsia" w:ascii="宋体" w:hAnsi="宋体" w:eastAsia="宋体" w:cs="宋体"/>
                <w:color w:val="000000"/>
                <w:kern w:val="0"/>
                <w:sz w:val="28"/>
                <w:szCs w:val="28"/>
                <w:shd w:val="clear" w:color="auto" w:fill="FFFFFF"/>
                <w:lang w:val="en-US" w:eastAsia="zh-CN" w:bidi="ar-SA"/>
              </w:rPr>
              <w:t>1</w:t>
            </w:r>
            <w:r>
              <w:rPr>
                <w:rFonts w:hint="eastAsia" w:ascii="宋体" w:hAnsi="宋体" w:cs="宋体"/>
                <w:color w:val="000000"/>
                <w:kern w:val="0"/>
                <w:sz w:val="28"/>
                <w:szCs w:val="28"/>
                <w:shd w:val="clear" w:color="auto" w:fill="FFFFFF"/>
                <w:lang w:val="en-US" w:eastAsia="zh-CN" w:bidi="ar-SA"/>
              </w:rPr>
              <w:t>5</w:t>
            </w:r>
            <w:r>
              <w:rPr>
                <w:rFonts w:hint="eastAsia" w:ascii="宋体" w:hAnsi="宋体" w:eastAsia="宋体" w:cs="宋体"/>
                <w:color w:val="000000"/>
                <w:kern w:val="0"/>
                <w:sz w:val="28"/>
                <w:szCs w:val="28"/>
                <w:shd w:val="clear" w:color="auto" w:fill="FFFFFF"/>
                <w:lang w:val="en-US" w:eastAsia="zh-CN" w:bidi="ar-SA"/>
              </w:rPr>
              <w:t>台</w:t>
            </w:r>
          </w:p>
        </w:tc>
        <w:tc>
          <w:tcPr>
            <w:tcW w:w="1849" w:type="dxa"/>
            <w:noWrap w:val="0"/>
            <w:vAlign w:val="center"/>
          </w:tcPr>
          <w:p>
            <w:pPr>
              <w:spacing w:line="360" w:lineRule="auto"/>
              <w:jc w:val="center"/>
              <w:rPr>
                <w:rFonts w:hint="eastAsia" w:ascii="宋体" w:hAnsi="宋体" w:eastAsia="宋体" w:cs="宋体"/>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752" w:type="dxa"/>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000000"/>
                <w:kern w:val="0"/>
                <w:sz w:val="28"/>
                <w:szCs w:val="28"/>
                <w:shd w:val="clear" w:color="auto" w:fill="FFFFFF"/>
                <w:lang w:val="en-US" w:eastAsia="zh-CN" w:bidi="ar-SA"/>
              </w:rPr>
            </w:pPr>
            <w:r>
              <w:rPr>
                <w:rFonts w:hint="eastAsia" w:ascii="宋体" w:hAnsi="宋体" w:eastAsia="宋体" w:cs="宋体"/>
                <w:color w:val="000000"/>
                <w:kern w:val="0"/>
                <w:sz w:val="28"/>
                <w:szCs w:val="28"/>
                <w:shd w:val="clear" w:color="auto" w:fill="FFFFFF"/>
                <w:lang w:val="en-US" w:eastAsia="zh-CN" w:bidi="ar-SA"/>
              </w:rPr>
              <w:t>3</w:t>
            </w:r>
          </w:p>
        </w:tc>
        <w:tc>
          <w:tcPr>
            <w:tcW w:w="1749" w:type="dxa"/>
            <w:noWrap w:val="0"/>
            <w:vAlign w:val="center"/>
          </w:tcPr>
          <w:p>
            <w:pPr>
              <w:spacing w:line="360" w:lineRule="auto"/>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灭蝇胺胶体金检测卡</w:t>
            </w:r>
          </w:p>
        </w:tc>
        <w:tc>
          <w:tcPr>
            <w:tcW w:w="1118" w:type="dxa"/>
            <w:noWrap w:val="0"/>
            <w:vAlign w:val="center"/>
          </w:tcPr>
          <w:p>
            <w:pPr>
              <w:spacing w:line="360" w:lineRule="auto"/>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10条/盒</w:t>
            </w:r>
          </w:p>
        </w:tc>
        <w:tc>
          <w:tcPr>
            <w:tcW w:w="1183" w:type="dxa"/>
            <w:noWrap w:val="0"/>
            <w:vAlign w:val="center"/>
          </w:tcPr>
          <w:p>
            <w:pPr>
              <w:spacing w:line="360" w:lineRule="auto"/>
              <w:jc w:val="center"/>
              <w:rPr>
                <w:rFonts w:hint="eastAsia" w:ascii="宋体" w:hAnsi="宋体" w:eastAsia="宋体" w:cs="宋体"/>
                <w:color w:val="auto"/>
                <w:sz w:val="24"/>
                <w:szCs w:val="24"/>
                <w:lang w:val="en-US" w:eastAsia="zh-CN"/>
              </w:rPr>
            </w:pPr>
          </w:p>
        </w:tc>
        <w:tc>
          <w:tcPr>
            <w:tcW w:w="2011" w:type="dxa"/>
            <w:vMerge w:val="continue"/>
            <w:noWrap w:val="0"/>
            <w:vAlign w:val="center"/>
          </w:tcPr>
          <w:p>
            <w:pPr>
              <w:spacing w:line="360" w:lineRule="auto"/>
              <w:jc w:val="center"/>
              <w:rPr>
                <w:rFonts w:hint="eastAsia" w:ascii="宋体" w:hAnsi="宋体" w:eastAsia="宋体" w:cs="宋体"/>
                <w:color w:val="auto"/>
                <w:sz w:val="24"/>
                <w:szCs w:val="24"/>
                <w:lang w:val="en-US" w:eastAsia="zh-CN"/>
              </w:rPr>
            </w:pPr>
          </w:p>
        </w:tc>
        <w:tc>
          <w:tcPr>
            <w:tcW w:w="1017" w:type="dxa"/>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8"/>
                <w:szCs w:val="28"/>
                <w:shd w:val="clear" w:color="auto" w:fill="FFFFFF"/>
                <w:lang w:val="en-US" w:eastAsia="zh-CN" w:bidi="ar-SA"/>
              </w:rPr>
            </w:pPr>
          </w:p>
        </w:tc>
        <w:tc>
          <w:tcPr>
            <w:tcW w:w="1849" w:type="dxa"/>
            <w:noWrap w:val="0"/>
            <w:vAlign w:val="center"/>
          </w:tcPr>
          <w:p>
            <w:pPr>
              <w:spacing w:line="360" w:lineRule="auto"/>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不少于</w:t>
            </w:r>
            <w:r>
              <w:rPr>
                <w:rFonts w:hint="eastAsia" w:ascii="宋体" w:hAnsi="宋体" w:eastAsia="宋体" w:cs="宋体"/>
                <w:color w:val="auto"/>
                <w:sz w:val="24"/>
                <w:szCs w:val="24"/>
                <w:lang w:val="en-US" w:eastAsia="zh-CN"/>
              </w:rPr>
              <w:t>2</w:t>
            </w:r>
            <w:r>
              <w:rPr>
                <w:rFonts w:hint="eastAsia" w:ascii="宋体" w:hAnsi="宋体" w:cs="宋体"/>
                <w:color w:val="auto"/>
                <w:sz w:val="24"/>
                <w:szCs w:val="24"/>
                <w:lang w:val="en-US" w:eastAsia="zh-CN"/>
              </w:rPr>
              <w:t>5</w:t>
            </w:r>
            <w:r>
              <w:rPr>
                <w:rFonts w:hint="eastAsia" w:ascii="宋体" w:hAnsi="宋体" w:eastAsia="宋体" w:cs="宋体"/>
                <w:color w:val="auto"/>
                <w:sz w:val="24"/>
                <w:szCs w:val="24"/>
                <w:lang w:val="en-US" w:eastAsia="zh-CN"/>
              </w:rPr>
              <w:t>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752" w:type="dxa"/>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000000"/>
                <w:kern w:val="0"/>
                <w:sz w:val="28"/>
                <w:szCs w:val="28"/>
                <w:shd w:val="clear" w:color="auto" w:fill="FFFFFF"/>
                <w:lang w:val="en-US" w:eastAsia="zh-CN" w:bidi="ar-SA"/>
              </w:rPr>
            </w:pPr>
            <w:r>
              <w:rPr>
                <w:rFonts w:hint="eastAsia" w:ascii="宋体" w:hAnsi="宋体" w:eastAsia="宋体" w:cs="宋体"/>
                <w:color w:val="000000"/>
                <w:kern w:val="0"/>
                <w:sz w:val="28"/>
                <w:szCs w:val="28"/>
                <w:shd w:val="clear" w:color="auto" w:fill="FFFFFF"/>
                <w:lang w:val="en-US" w:eastAsia="zh-CN" w:bidi="ar-SA"/>
              </w:rPr>
              <w:t>4</w:t>
            </w:r>
          </w:p>
        </w:tc>
        <w:tc>
          <w:tcPr>
            <w:tcW w:w="1749" w:type="dxa"/>
            <w:noWrap w:val="0"/>
            <w:vAlign w:val="center"/>
          </w:tcPr>
          <w:p>
            <w:pPr>
              <w:spacing w:line="360" w:lineRule="auto"/>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吡虫啉体金检测卡</w:t>
            </w:r>
          </w:p>
        </w:tc>
        <w:tc>
          <w:tcPr>
            <w:tcW w:w="1118" w:type="dxa"/>
            <w:noWrap w:val="0"/>
            <w:vAlign w:val="center"/>
          </w:tcPr>
          <w:p>
            <w:pPr>
              <w:spacing w:line="360" w:lineRule="auto"/>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10条/盒</w:t>
            </w:r>
          </w:p>
        </w:tc>
        <w:tc>
          <w:tcPr>
            <w:tcW w:w="1183" w:type="dxa"/>
            <w:noWrap w:val="0"/>
            <w:vAlign w:val="center"/>
          </w:tcPr>
          <w:p>
            <w:pPr>
              <w:spacing w:line="360" w:lineRule="auto"/>
              <w:jc w:val="center"/>
              <w:rPr>
                <w:rFonts w:hint="eastAsia" w:ascii="宋体" w:hAnsi="宋体" w:eastAsia="宋体" w:cs="宋体"/>
                <w:color w:val="auto"/>
                <w:sz w:val="24"/>
                <w:szCs w:val="24"/>
                <w:lang w:val="en-US" w:eastAsia="zh-CN"/>
              </w:rPr>
            </w:pPr>
          </w:p>
        </w:tc>
        <w:tc>
          <w:tcPr>
            <w:tcW w:w="2011" w:type="dxa"/>
            <w:vMerge w:val="continue"/>
            <w:noWrap w:val="0"/>
            <w:vAlign w:val="center"/>
          </w:tcPr>
          <w:p>
            <w:pPr>
              <w:spacing w:line="360" w:lineRule="auto"/>
              <w:jc w:val="center"/>
              <w:rPr>
                <w:rFonts w:hint="eastAsia" w:ascii="宋体" w:hAnsi="宋体" w:eastAsia="宋体" w:cs="宋体"/>
                <w:color w:val="auto"/>
                <w:sz w:val="24"/>
                <w:szCs w:val="24"/>
                <w:lang w:val="en-US" w:eastAsia="zh-CN"/>
              </w:rPr>
            </w:pPr>
          </w:p>
        </w:tc>
        <w:tc>
          <w:tcPr>
            <w:tcW w:w="1017" w:type="dxa"/>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8"/>
                <w:szCs w:val="28"/>
                <w:shd w:val="clear" w:color="auto" w:fill="FFFFFF"/>
                <w:lang w:val="en-US" w:eastAsia="zh-CN" w:bidi="ar-SA"/>
              </w:rPr>
            </w:pPr>
          </w:p>
        </w:tc>
        <w:tc>
          <w:tcPr>
            <w:tcW w:w="1849" w:type="dxa"/>
            <w:noWrap w:val="0"/>
            <w:vAlign w:val="center"/>
          </w:tcPr>
          <w:p>
            <w:pPr>
              <w:spacing w:line="360" w:lineRule="auto"/>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不少于</w:t>
            </w:r>
            <w:r>
              <w:rPr>
                <w:rFonts w:hint="eastAsia" w:ascii="宋体" w:hAnsi="宋体" w:eastAsia="宋体" w:cs="宋体"/>
                <w:color w:val="auto"/>
                <w:sz w:val="24"/>
                <w:szCs w:val="24"/>
                <w:lang w:val="en-US" w:eastAsia="zh-CN"/>
              </w:rPr>
              <w:t>2</w:t>
            </w:r>
            <w:r>
              <w:rPr>
                <w:rFonts w:hint="eastAsia" w:ascii="宋体" w:hAnsi="宋体" w:cs="宋体"/>
                <w:color w:val="auto"/>
                <w:sz w:val="24"/>
                <w:szCs w:val="24"/>
                <w:lang w:val="en-US" w:eastAsia="zh-CN"/>
              </w:rPr>
              <w:t>5</w:t>
            </w:r>
            <w:r>
              <w:rPr>
                <w:rFonts w:hint="eastAsia" w:ascii="宋体" w:hAnsi="宋体" w:eastAsia="宋体" w:cs="宋体"/>
                <w:color w:val="auto"/>
                <w:sz w:val="24"/>
                <w:szCs w:val="24"/>
                <w:lang w:val="en-US" w:eastAsia="zh-CN"/>
              </w:rPr>
              <w:t>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752" w:type="dxa"/>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000000"/>
                <w:kern w:val="0"/>
                <w:sz w:val="28"/>
                <w:szCs w:val="28"/>
                <w:shd w:val="clear" w:color="auto" w:fill="FFFFFF"/>
                <w:lang w:val="en-US" w:eastAsia="zh-CN" w:bidi="ar-SA"/>
              </w:rPr>
            </w:pPr>
            <w:r>
              <w:rPr>
                <w:rFonts w:hint="eastAsia" w:ascii="宋体" w:hAnsi="宋体" w:eastAsia="宋体" w:cs="宋体"/>
                <w:color w:val="000000"/>
                <w:kern w:val="0"/>
                <w:sz w:val="28"/>
                <w:szCs w:val="28"/>
                <w:shd w:val="clear" w:color="auto" w:fill="FFFFFF"/>
                <w:lang w:val="en-US" w:eastAsia="zh-CN" w:bidi="ar-SA"/>
              </w:rPr>
              <w:t>5</w:t>
            </w:r>
          </w:p>
        </w:tc>
        <w:tc>
          <w:tcPr>
            <w:tcW w:w="1749" w:type="dxa"/>
            <w:noWrap w:val="0"/>
            <w:vAlign w:val="center"/>
          </w:tcPr>
          <w:p>
            <w:pPr>
              <w:spacing w:line="360" w:lineRule="auto"/>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噻虫嗪胶体金检测卡</w:t>
            </w:r>
          </w:p>
        </w:tc>
        <w:tc>
          <w:tcPr>
            <w:tcW w:w="1118" w:type="dxa"/>
            <w:noWrap w:val="0"/>
            <w:vAlign w:val="center"/>
          </w:tcPr>
          <w:p>
            <w:pPr>
              <w:spacing w:line="360" w:lineRule="auto"/>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10条/盒</w:t>
            </w:r>
          </w:p>
        </w:tc>
        <w:tc>
          <w:tcPr>
            <w:tcW w:w="1183" w:type="dxa"/>
            <w:noWrap w:val="0"/>
            <w:vAlign w:val="center"/>
          </w:tcPr>
          <w:p>
            <w:pPr>
              <w:spacing w:line="360" w:lineRule="auto"/>
              <w:jc w:val="center"/>
              <w:rPr>
                <w:rFonts w:hint="eastAsia" w:ascii="宋体" w:hAnsi="宋体" w:eastAsia="宋体" w:cs="宋体"/>
                <w:color w:val="auto"/>
                <w:sz w:val="24"/>
                <w:szCs w:val="24"/>
                <w:lang w:val="en-US" w:eastAsia="zh-CN"/>
              </w:rPr>
            </w:pPr>
          </w:p>
        </w:tc>
        <w:tc>
          <w:tcPr>
            <w:tcW w:w="2011" w:type="dxa"/>
            <w:vMerge w:val="continue"/>
            <w:noWrap w:val="0"/>
            <w:vAlign w:val="center"/>
          </w:tcPr>
          <w:p>
            <w:pPr>
              <w:spacing w:line="360" w:lineRule="auto"/>
              <w:jc w:val="center"/>
              <w:rPr>
                <w:rFonts w:hint="eastAsia" w:ascii="宋体" w:hAnsi="宋体" w:eastAsia="宋体" w:cs="宋体"/>
                <w:color w:val="auto"/>
                <w:sz w:val="24"/>
                <w:szCs w:val="24"/>
                <w:lang w:val="en-US" w:eastAsia="zh-CN"/>
              </w:rPr>
            </w:pPr>
          </w:p>
        </w:tc>
        <w:tc>
          <w:tcPr>
            <w:tcW w:w="1017" w:type="dxa"/>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8"/>
                <w:szCs w:val="28"/>
                <w:shd w:val="clear" w:color="auto" w:fill="FFFFFF"/>
                <w:lang w:val="en-US" w:eastAsia="zh-CN" w:bidi="ar-SA"/>
              </w:rPr>
            </w:pPr>
          </w:p>
        </w:tc>
        <w:tc>
          <w:tcPr>
            <w:tcW w:w="1849" w:type="dxa"/>
            <w:noWrap w:val="0"/>
            <w:vAlign w:val="center"/>
          </w:tcPr>
          <w:p>
            <w:pPr>
              <w:spacing w:line="360" w:lineRule="auto"/>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不少于</w:t>
            </w:r>
            <w:r>
              <w:rPr>
                <w:rFonts w:hint="eastAsia" w:ascii="宋体" w:hAnsi="宋体" w:eastAsia="宋体" w:cs="宋体"/>
                <w:color w:val="auto"/>
                <w:sz w:val="24"/>
                <w:szCs w:val="24"/>
                <w:lang w:val="en-US" w:eastAsia="zh-CN"/>
              </w:rPr>
              <w:t>2</w:t>
            </w:r>
            <w:r>
              <w:rPr>
                <w:rFonts w:hint="eastAsia" w:ascii="宋体" w:hAnsi="宋体" w:cs="宋体"/>
                <w:color w:val="auto"/>
                <w:sz w:val="24"/>
                <w:szCs w:val="24"/>
                <w:lang w:val="en-US" w:eastAsia="zh-CN"/>
              </w:rPr>
              <w:t>5</w:t>
            </w:r>
            <w:r>
              <w:rPr>
                <w:rFonts w:hint="eastAsia" w:ascii="宋体" w:hAnsi="宋体" w:eastAsia="宋体" w:cs="宋体"/>
                <w:color w:val="auto"/>
                <w:sz w:val="24"/>
                <w:szCs w:val="24"/>
                <w:lang w:val="en-US" w:eastAsia="zh-CN"/>
              </w:rPr>
              <w:t>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752" w:type="dxa"/>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000000"/>
                <w:kern w:val="0"/>
                <w:sz w:val="28"/>
                <w:szCs w:val="28"/>
                <w:shd w:val="clear" w:color="auto" w:fill="FFFFFF"/>
                <w:lang w:val="en-US" w:eastAsia="zh-CN" w:bidi="ar-SA"/>
              </w:rPr>
            </w:pPr>
            <w:r>
              <w:rPr>
                <w:rFonts w:hint="eastAsia" w:ascii="宋体" w:hAnsi="宋体" w:eastAsia="宋体" w:cs="宋体"/>
                <w:color w:val="000000"/>
                <w:kern w:val="0"/>
                <w:sz w:val="28"/>
                <w:szCs w:val="28"/>
                <w:shd w:val="clear" w:color="auto" w:fill="FFFFFF"/>
                <w:lang w:val="en-US" w:eastAsia="zh-CN" w:bidi="ar-SA"/>
              </w:rPr>
              <w:t>6</w:t>
            </w:r>
          </w:p>
        </w:tc>
        <w:tc>
          <w:tcPr>
            <w:tcW w:w="1749" w:type="dxa"/>
            <w:noWrap w:val="0"/>
            <w:vAlign w:val="center"/>
          </w:tcPr>
          <w:p>
            <w:pPr>
              <w:spacing w:line="360" w:lineRule="auto"/>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腐霉利检胶体金测卡</w:t>
            </w:r>
          </w:p>
        </w:tc>
        <w:tc>
          <w:tcPr>
            <w:tcW w:w="1118" w:type="dxa"/>
            <w:noWrap w:val="0"/>
            <w:vAlign w:val="center"/>
          </w:tcPr>
          <w:p>
            <w:pPr>
              <w:spacing w:line="360" w:lineRule="auto"/>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10条/盒</w:t>
            </w:r>
          </w:p>
        </w:tc>
        <w:tc>
          <w:tcPr>
            <w:tcW w:w="1183" w:type="dxa"/>
            <w:noWrap w:val="0"/>
            <w:vAlign w:val="center"/>
          </w:tcPr>
          <w:p>
            <w:pPr>
              <w:spacing w:line="360" w:lineRule="auto"/>
              <w:jc w:val="center"/>
              <w:rPr>
                <w:rFonts w:hint="eastAsia" w:ascii="宋体" w:hAnsi="宋体" w:eastAsia="宋体" w:cs="宋体"/>
                <w:color w:val="auto"/>
                <w:sz w:val="24"/>
                <w:szCs w:val="24"/>
                <w:lang w:val="en-US" w:eastAsia="zh-CN"/>
              </w:rPr>
            </w:pPr>
          </w:p>
        </w:tc>
        <w:tc>
          <w:tcPr>
            <w:tcW w:w="2011" w:type="dxa"/>
            <w:vMerge w:val="continue"/>
            <w:noWrap w:val="0"/>
            <w:vAlign w:val="center"/>
          </w:tcPr>
          <w:p>
            <w:pPr>
              <w:spacing w:line="360" w:lineRule="auto"/>
              <w:jc w:val="center"/>
              <w:rPr>
                <w:rFonts w:hint="eastAsia" w:ascii="宋体" w:hAnsi="宋体" w:eastAsia="宋体" w:cs="宋体"/>
                <w:color w:val="auto"/>
                <w:sz w:val="24"/>
                <w:szCs w:val="24"/>
                <w:lang w:val="en-US" w:eastAsia="zh-CN"/>
              </w:rPr>
            </w:pPr>
          </w:p>
        </w:tc>
        <w:tc>
          <w:tcPr>
            <w:tcW w:w="1017" w:type="dxa"/>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8"/>
                <w:szCs w:val="28"/>
                <w:shd w:val="clear" w:color="auto" w:fill="FFFFFF"/>
                <w:lang w:val="en-US" w:eastAsia="zh-CN" w:bidi="ar-SA"/>
              </w:rPr>
            </w:pPr>
          </w:p>
        </w:tc>
        <w:tc>
          <w:tcPr>
            <w:tcW w:w="1849" w:type="dxa"/>
            <w:noWrap w:val="0"/>
            <w:vAlign w:val="center"/>
          </w:tcPr>
          <w:p>
            <w:pPr>
              <w:spacing w:line="360" w:lineRule="auto"/>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不少于</w:t>
            </w:r>
            <w:r>
              <w:rPr>
                <w:rFonts w:hint="eastAsia" w:ascii="宋体" w:hAnsi="宋体" w:eastAsia="宋体" w:cs="宋体"/>
                <w:color w:val="auto"/>
                <w:sz w:val="24"/>
                <w:szCs w:val="24"/>
                <w:lang w:val="en-US" w:eastAsia="zh-CN"/>
              </w:rPr>
              <w:t>2</w:t>
            </w:r>
            <w:r>
              <w:rPr>
                <w:rFonts w:hint="eastAsia" w:ascii="宋体" w:hAnsi="宋体" w:cs="宋体"/>
                <w:color w:val="auto"/>
                <w:sz w:val="24"/>
                <w:szCs w:val="24"/>
                <w:lang w:val="en-US" w:eastAsia="zh-CN"/>
              </w:rPr>
              <w:t>5</w:t>
            </w:r>
            <w:r>
              <w:rPr>
                <w:rFonts w:hint="eastAsia" w:ascii="宋体" w:hAnsi="宋体" w:eastAsia="宋体" w:cs="宋体"/>
                <w:color w:val="auto"/>
                <w:sz w:val="24"/>
                <w:szCs w:val="24"/>
                <w:lang w:val="en-US" w:eastAsia="zh-CN"/>
              </w:rPr>
              <w:t>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752" w:type="dxa"/>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000000"/>
                <w:kern w:val="0"/>
                <w:sz w:val="28"/>
                <w:szCs w:val="28"/>
                <w:shd w:val="clear" w:color="auto" w:fill="FFFFFF"/>
                <w:lang w:val="en-US" w:eastAsia="zh-CN" w:bidi="ar-SA"/>
              </w:rPr>
            </w:pPr>
            <w:r>
              <w:rPr>
                <w:rFonts w:hint="eastAsia" w:ascii="宋体" w:hAnsi="宋体" w:eastAsia="宋体" w:cs="宋体"/>
                <w:color w:val="000000"/>
                <w:kern w:val="0"/>
                <w:sz w:val="28"/>
                <w:szCs w:val="28"/>
                <w:shd w:val="clear" w:color="auto" w:fill="FFFFFF"/>
                <w:lang w:val="en-US" w:eastAsia="zh-CN" w:bidi="ar-SA"/>
              </w:rPr>
              <w:t>7</w:t>
            </w:r>
          </w:p>
        </w:tc>
        <w:tc>
          <w:tcPr>
            <w:tcW w:w="1749" w:type="dxa"/>
            <w:noWrap w:val="0"/>
            <w:vAlign w:val="center"/>
          </w:tcPr>
          <w:p>
            <w:pPr>
              <w:spacing w:line="360" w:lineRule="auto"/>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多菌灵胶体金检测卡</w:t>
            </w:r>
          </w:p>
        </w:tc>
        <w:tc>
          <w:tcPr>
            <w:tcW w:w="1118" w:type="dxa"/>
            <w:noWrap w:val="0"/>
            <w:vAlign w:val="center"/>
          </w:tcPr>
          <w:p>
            <w:pPr>
              <w:spacing w:line="360" w:lineRule="auto"/>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10条/盒</w:t>
            </w:r>
          </w:p>
        </w:tc>
        <w:tc>
          <w:tcPr>
            <w:tcW w:w="1183" w:type="dxa"/>
            <w:noWrap w:val="0"/>
            <w:vAlign w:val="center"/>
          </w:tcPr>
          <w:p>
            <w:pPr>
              <w:spacing w:line="360" w:lineRule="auto"/>
              <w:jc w:val="center"/>
              <w:rPr>
                <w:rFonts w:hint="eastAsia" w:ascii="宋体" w:hAnsi="宋体" w:eastAsia="宋体" w:cs="宋体"/>
                <w:color w:val="auto"/>
                <w:sz w:val="24"/>
                <w:szCs w:val="24"/>
                <w:lang w:val="en-US" w:eastAsia="zh-CN"/>
              </w:rPr>
            </w:pPr>
          </w:p>
        </w:tc>
        <w:tc>
          <w:tcPr>
            <w:tcW w:w="2011" w:type="dxa"/>
            <w:vMerge w:val="continue"/>
            <w:noWrap w:val="0"/>
            <w:vAlign w:val="center"/>
          </w:tcPr>
          <w:p>
            <w:pPr>
              <w:spacing w:line="360" w:lineRule="auto"/>
              <w:jc w:val="center"/>
              <w:rPr>
                <w:rFonts w:hint="eastAsia" w:ascii="宋体" w:hAnsi="宋体" w:eastAsia="宋体" w:cs="宋体"/>
                <w:color w:val="auto"/>
                <w:sz w:val="24"/>
                <w:szCs w:val="24"/>
                <w:lang w:val="en-US" w:eastAsia="zh-CN"/>
              </w:rPr>
            </w:pPr>
          </w:p>
        </w:tc>
        <w:tc>
          <w:tcPr>
            <w:tcW w:w="1017" w:type="dxa"/>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8"/>
                <w:szCs w:val="28"/>
                <w:shd w:val="clear" w:color="auto" w:fill="FFFFFF"/>
                <w:lang w:val="en-US" w:eastAsia="zh-CN" w:bidi="ar-SA"/>
              </w:rPr>
            </w:pPr>
          </w:p>
        </w:tc>
        <w:tc>
          <w:tcPr>
            <w:tcW w:w="1849" w:type="dxa"/>
            <w:noWrap w:val="0"/>
            <w:vAlign w:val="center"/>
          </w:tcPr>
          <w:p>
            <w:pPr>
              <w:spacing w:line="360" w:lineRule="auto"/>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不少于</w:t>
            </w:r>
            <w:r>
              <w:rPr>
                <w:rFonts w:hint="eastAsia" w:ascii="宋体" w:hAnsi="宋体" w:eastAsia="宋体" w:cs="宋体"/>
                <w:color w:val="auto"/>
                <w:sz w:val="24"/>
                <w:szCs w:val="24"/>
                <w:lang w:val="en-US" w:eastAsia="zh-CN"/>
              </w:rPr>
              <w:t>2</w:t>
            </w:r>
            <w:r>
              <w:rPr>
                <w:rFonts w:hint="eastAsia" w:ascii="宋体" w:hAnsi="宋体" w:cs="宋体"/>
                <w:color w:val="auto"/>
                <w:sz w:val="24"/>
                <w:szCs w:val="24"/>
                <w:lang w:val="en-US" w:eastAsia="zh-CN"/>
              </w:rPr>
              <w:t>5</w:t>
            </w:r>
            <w:r>
              <w:rPr>
                <w:rFonts w:hint="eastAsia" w:ascii="宋体" w:hAnsi="宋体" w:eastAsia="宋体" w:cs="宋体"/>
                <w:color w:val="auto"/>
                <w:sz w:val="24"/>
                <w:szCs w:val="24"/>
                <w:lang w:val="en-US" w:eastAsia="zh-CN"/>
              </w:rPr>
              <w:t>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752" w:type="dxa"/>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000000"/>
                <w:kern w:val="0"/>
                <w:sz w:val="28"/>
                <w:szCs w:val="28"/>
                <w:shd w:val="clear" w:color="auto" w:fill="FFFFFF"/>
                <w:lang w:val="en-US" w:eastAsia="zh-CN" w:bidi="ar-SA"/>
              </w:rPr>
            </w:pPr>
            <w:r>
              <w:rPr>
                <w:rFonts w:hint="eastAsia" w:ascii="宋体" w:hAnsi="宋体" w:eastAsia="宋体" w:cs="宋体"/>
                <w:color w:val="000000"/>
                <w:kern w:val="0"/>
                <w:sz w:val="28"/>
                <w:szCs w:val="28"/>
                <w:shd w:val="clear" w:color="auto" w:fill="FFFFFF"/>
                <w:lang w:val="en-US" w:eastAsia="zh-CN" w:bidi="ar-SA"/>
              </w:rPr>
              <w:t>8</w:t>
            </w:r>
          </w:p>
        </w:tc>
        <w:tc>
          <w:tcPr>
            <w:tcW w:w="1749" w:type="dxa"/>
            <w:noWrap w:val="0"/>
            <w:vAlign w:val="center"/>
          </w:tcPr>
          <w:p>
            <w:pPr>
              <w:spacing w:line="360" w:lineRule="auto"/>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百菌清胶体金检测卡</w:t>
            </w:r>
          </w:p>
        </w:tc>
        <w:tc>
          <w:tcPr>
            <w:tcW w:w="1118" w:type="dxa"/>
            <w:noWrap w:val="0"/>
            <w:vAlign w:val="center"/>
          </w:tcPr>
          <w:p>
            <w:pPr>
              <w:spacing w:line="360" w:lineRule="auto"/>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10条/盒</w:t>
            </w:r>
          </w:p>
        </w:tc>
        <w:tc>
          <w:tcPr>
            <w:tcW w:w="1183" w:type="dxa"/>
            <w:noWrap w:val="0"/>
            <w:vAlign w:val="center"/>
          </w:tcPr>
          <w:p>
            <w:pPr>
              <w:spacing w:line="360" w:lineRule="auto"/>
              <w:jc w:val="center"/>
              <w:rPr>
                <w:rFonts w:hint="eastAsia" w:ascii="宋体" w:hAnsi="宋体" w:eastAsia="宋体" w:cs="宋体"/>
                <w:color w:val="auto"/>
                <w:sz w:val="24"/>
                <w:szCs w:val="24"/>
                <w:lang w:val="en-US" w:eastAsia="zh-CN"/>
              </w:rPr>
            </w:pPr>
          </w:p>
        </w:tc>
        <w:tc>
          <w:tcPr>
            <w:tcW w:w="2011" w:type="dxa"/>
            <w:vMerge w:val="continue"/>
            <w:noWrap w:val="0"/>
            <w:vAlign w:val="center"/>
          </w:tcPr>
          <w:p>
            <w:pPr>
              <w:spacing w:line="360" w:lineRule="auto"/>
              <w:jc w:val="center"/>
              <w:rPr>
                <w:rFonts w:hint="eastAsia" w:ascii="宋体" w:hAnsi="宋体" w:eastAsia="宋体" w:cs="宋体"/>
                <w:color w:val="auto"/>
                <w:sz w:val="24"/>
                <w:szCs w:val="24"/>
                <w:lang w:val="en-US" w:eastAsia="zh-CN"/>
              </w:rPr>
            </w:pPr>
          </w:p>
        </w:tc>
        <w:tc>
          <w:tcPr>
            <w:tcW w:w="1017" w:type="dxa"/>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8"/>
                <w:szCs w:val="28"/>
                <w:shd w:val="clear" w:color="auto" w:fill="FFFFFF"/>
                <w:lang w:val="en-US" w:eastAsia="zh-CN" w:bidi="ar-SA"/>
              </w:rPr>
            </w:pPr>
          </w:p>
        </w:tc>
        <w:tc>
          <w:tcPr>
            <w:tcW w:w="1849" w:type="dxa"/>
            <w:noWrap w:val="0"/>
            <w:vAlign w:val="center"/>
          </w:tcPr>
          <w:p>
            <w:pPr>
              <w:spacing w:line="360" w:lineRule="auto"/>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不少于</w:t>
            </w:r>
            <w:r>
              <w:rPr>
                <w:rFonts w:hint="eastAsia" w:ascii="宋体" w:hAnsi="宋体" w:eastAsia="宋体" w:cs="宋体"/>
                <w:color w:val="auto"/>
                <w:sz w:val="24"/>
                <w:szCs w:val="24"/>
                <w:lang w:val="en-US" w:eastAsia="zh-CN"/>
              </w:rPr>
              <w:t>2</w:t>
            </w:r>
            <w:r>
              <w:rPr>
                <w:rFonts w:hint="eastAsia" w:ascii="宋体" w:hAnsi="宋体" w:cs="宋体"/>
                <w:color w:val="auto"/>
                <w:sz w:val="24"/>
                <w:szCs w:val="24"/>
                <w:lang w:val="en-US" w:eastAsia="zh-CN"/>
              </w:rPr>
              <w:t>5</w:t>
            </w:r>
            <w:r>
              <w:rPr>
                <w:rFonts w:hint="eastAsia" w:ascii="宋体" w:hAnsi="宋体" w:eastAsia="宋体" w:cs="宋体"/>
                <w:color w:val="auto"/>
                <w:sz w:val="24"/>
                <w:szCs w:val="24"/>
                <w:lang w:val="en-US" w:eastAsia="zh-CN"/>
              </w:rPr>
              <w:t>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752" w:type="dxa"/>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000000"/>
                <w:kern w:val="0"/>
                <w:sz w:val="28"/>
                <w:szCs w:val="28"/>
                <w:shd w:val="clear" w:color="auto" w:fill="FFFFFF"/>
                <w:lang w:val="en-US" w:eastAsia="zh-CN" w:bidi="ar-SA"/>
              </w:rPr>
            </w:pPr>
            <w:r>
              <w:rPr>
                <w:rFonts w:hint="eastAsia" w:ascii="宋体" w:hAnsi="宋体" w:cs="宋体"/>
                <w:color w:val="000000"/>
                <w:kern w:val="0"/>
                <w:sz w:val="28"/>
                <w:szCs w:val="28"/>
                <w:shd w:val="clear" w:color="auto" w:fill="FFFFFF"/>
                <w:lang w:val="en-US" w:eastAsia="zh-CN" w:bidi="ar-SA"/>
              </w:rPr>
              <w:t>9</w:t>
            </w:r>
          </w:p>
        </w:tc>
        <w:tc>
          <w:tcPr>
            <w:tcW w:w="1749" w:type="dxa"/>
            <w:noWrap w:val="0"/>
            <w:vAlign w:val="center"/>
          </w:tcPr>
          <w:p>
            <w:pPr>
              <w:spacing w:line="360" w:lineRule="auto"/>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苯醚甲环唑胶体金检测卡</w:t>
            </w:r>
          </w:p>
        </w:tc>
        <w:tc>
          <w:tcPr>
            <w:tcW w:w="1118" w:type="dxa"/>
            <w:noWrap w:val="0"/>
            <w:vAlign w:val="center"/>
          </w:tcPr>
          <w:p>
            <w:pPr>
              <w:spacing w:line="360" w:lineRule="auto"/>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10条/盒</w:t>
            </w:r>
          </w:p>
        </w:tc>
        <w:tc>
          <w:tcPr>
            <w:tcW w:w="1183" w:type="dxa"/>
            <w:noWrap w:val="0"/>
            <w:vAlign w:val="center"/>
          </w:tcPr>
          <w:p>
            <w:pPr>
              <w:spacing w:line="360" w:lineRule="auto"/>
              <w:jc w:val="center"/>
              <w:rPr>
                <w:rFonts w:hint="eastAsia" w:ascii="宋体" w:hAnsi="宋体" w:eastAsia="宋体" w:cs="宋体"/>
                <w:color w:val="auto"/>
                <w:sz w:val="24"/>
                <w:szCs w:val="24"/>
                <w:lang w:val="en-US" w:eastAsia="zh-CN"/>
              </w:rPr>
            </w:pPr>
          </w:p>
        </w:tc>
        <w:tc>
          <w:tcPr>
            <w:tcW w:w="2011" w:type="dxa"/>
            <w:vMerge w:val="continue"/>
            <w:noWrap w:val="0"/>
            <w:vAlign w:val="center"/>
          </w:tcPr>
          <w:p>
            <w:pPr>
              <w:spacing w:line="360" w:lineRule="auto"/>
              <w:jc w:val="center"/>
              <w:rPr>
                <w:rFonts w:hint="eastAsia" w:ascii="宋体" w:hAnsi="宋体" w:eastAsia="宋体" w:cs="宋体"/>
                <w:color w:val="auto"/>
                <w:sz w:val="24"/>
                <w:szCs w:val="24"/>
                <w:lang w:val="en-US" w:eastAsia="zh-CN"/>
              </w:rPr>
            </w:pPr>
          </w:p>
        </w:tc>
        <w:tc>
          <w:tcPr>
            <w:tcW w:w="1017" w:type="dxa"/>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8"/>
                <w:szCs w:val="28"/>
                <w:shd w:val="clear" w:color="auto" w:fill="FFFFFF"/>
                <w:lang w:val="en-US" w:eastAsia="zh-CN" w:bidi="ar-SA"/>
              </w:rPr>
            </w:pPr>
          </w:p>
        </w:tc>
        <w:tc>
          <w:tcPr>
            <w:tcW w:w="1849" w:type="dxa"/>
            <w:noWrap w:val="0"/>
            <w:vAlign w:val="center"/>
          </w:tcPr>
          <w:p>
            <w:pPr>
              <w:spacing w:line="360" w:lineRule="auto"/>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不少于</w:t>
            </w:r>
            <w:r>
              <w:rPr>
                <w:rFonts w:hint="eastAsia" w:ascii="宋体" w:hAnsi="宋体" w:eastAsia="宋体" w:cs="宋体"/>
                <w:color w:val="auto"/>
                <w:sz w:val="24"/>
                <w:szCs w:val="24"/>
                <w:lang w:val="en-US" w:eastAsia="zh-CN"/>
              </w:rPr>
              <w:t>2</w:t>
            </w:r>
            <w:r>
              <w:rPr>
                <w:rFonts w:hint="eastAsia" w:ascii="宋体" w:hAnsi="宋体" w:cs="宋体"/>
                <w:color w:val="auto"/>
                <w:sz w:val="24"/>
                <w:szCs w:val="24"/>
                <w:lang w:val="en-US" w:eastAsia="zh-CN"/>
              </w:rPr>
              <w:t>5</w:t>
            </w:r>
            <w:r>
              <w:rPr>
                <w:rFonts w:hint="eastAsia" w:ascii="宋体" w:hAnsi="宋体" w:eastAsia="宋体" w:cs="宋体"/>
                <w:color w:val="auto"/>
                <w:sz w:val="24"/>
                <w:szCs w:val="24"/>
                <w:lang w:val="en-US" w:eastAsia="zh-CN"/>
              </w:rPr>
              <w:t>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752" w:type="dxa"/>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000000"/>
                <w:kern w:val="0"/>
                <w:sz w:val="28"/>
                <w:szCs w:val="28"/>
                <w:shd w:val="clear" w:color="auto" w:fill="FFFFFF"/>
                <w:lang w:val="en-US" w:eastAsia="zh-CN" w:bidi="ar-SA"/>
              </w:rPr>
            </w:pPr>
            <w:r>
              <w:rPr>
                <w:rFonts w:hint="eastAsia" w:ascii="宋体" w:hAnsi="宋体" w:cs="宋体"/>
                <w:color w:val="000000"/>
                <w:kern w:val="0"/>
                <w:sz w:val="28"/>
                <w:szCs w:val="28"/>
                <w:shd w:val="clear" w:color="auto" w:fill="FFFFFF"/>
                <w:lang w:val="en-US" w:eastAsia="zh-CN" w:bidi="ar-SA"/>
              </w:rPr>
              <w:t>10</w:t>
            </w:r>
          </w:p>
        </w:tc>
        <w:tc>
          <w:tcPr>
            <w:tcW w:w="1749" w:type="dxa"/>
            <w:noWrap w:val="0"/>
            <w:vAlign w:val="center"/>
          </w:tcPr>
          <w:p>
            <w:pPr>
              <w:spacing w:line="360" w:lineRule="auto"/>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氧乐果胶体金检测卡  </w:t>
            </w:r>
          </w:p>
        </w:tc>
        <w:tc>
          <w:tcPr>
            <w:tcW w:w="1118" w:type="dxa"/>
            <w:noWrap w:val="0"/>
            <w:vAlign w:val="center"/>
          </w:tcPr>
          <w:p>
            <w:pPr>
              <w:spacing w:line="360" w:lineRule="auto"/>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10条/盒</w:t>
            </w:r>
          </w:p>
        </w:tc>
        <w:tc>
          <w:tcPr>
            <w:tcW w:w="1183" w:type="dxa"/>
            <w:noWrap w:val="0"/>
            <w:vAlign w:val="center"/>
          </w:tcPr>
          <w:p>
            <w:pPr>
              <w:spacing w:line="360" w:lineRule="auto"/>
              <w:jc w:val="center"/>
              <w:rPr>
                <w:rFonts w:hint="eastAsia" w:ascii="宋体" w:hAnsi="宋体" w:eastAsia="宋体" w:cs="宋体"/>
                <w:color w:val="auto"/>
                <w:sz w:val="24"/>
                <w:szCs w:val="24"/>
                <w:lang w:val="en-US" w:eastAsia="zh-CN"/>
              </w:rPr>
            </w:pPr>
          </w:p>
        </w:tc>
        <w:tc>
          <w:tcPr>
            <w:tcW w:w="2011" w:type="dxa"/>
            <w:vMerge w:val="continue"/>
            <w:noWrap w:val="0"/>
            <w:vAlign w:val="center"/>
          </w:tcPr>
          <w:p>
            <w:pPr>
              <w:spacing w:line="360" w:lineRule="auto"/>
              <w:jc w:val="center"/>
              <w:rPr>
                <w:rFonts w:hint="eastAsia" w:ascii="宋体" w:hAnsi="宋体" w:eastAsia="宋体" w:cs="宋体"/>
                <w:color w:val="auto"/>
                <w:sz w:val="24"/>
                <w:szCs w:val="24"/>
                <w:lang w:val="en-US" w:eastAsia="zh-CN"/>
              </w:rPr>
            </w:pPr>
          </w:p>
        </w:tc>
        <w:tc>
          <w:tcPr>
            <w:tcW w:w="1017" w:type="dxa"/>
            <w:noWrap w:val="0"/>
            <w:vAlign w:val="center"/>
          </w:tcPr>
          <w:p>
            <w:pPr>
              <w:spacing w:line="240" w:lineRule="auto"/>
              <w:jc w:val="center"/>
              <w:rPr>
                <w:rFonts w:hint="eastAsia" w:ascii="宋体" w:hAnsi="宋体" w:eastAsia="宋体" w:cs="宋体"/>
                <w:color w:val="000000"/>
                <w:kern w:val="0"/>
                <w:sz w:val="28"/>
                <w:szCs w:val="28"/>
                <w:shd w:val="clear" w:color="auto" w:fill="FFFFFF"/>
                <w:lang w:val="en-US" w:eastAsia="zh-CN" w:bidi="ar-SA"/>
              </w:rPr>
            </w:pPr>
          </w:p>
        </w:tc>
        <w:tc>
          <w:tcPr>
            <w:tcW w:w="1849" w:type="dxa"/>
            <w:noWrap w:val="0"/>
            <w:vAlign w:val="center"/>
          </w:tcPr>
          <w:p>
            <w:pPr>
              <w:spacing w:line="360" w:lineRule="auto"/>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不少于</w:t>
            </w:r>
            <w:r>
              <w:rPr>
                <w:rFonts w:hint="eastAsia" w:ascii="宋体" w:hAnsi="宋体" w:eastAsia="宋体" w:cs="宋体"/>
                <w:color w:val="auto"/>
                <w:sz w:val="24"/>
                <w:szCs w:val="24"/>
                <w:lang w:val="en-US" w:eastAsia="zh-CN"/>
              </w:rPr>
              <w:t>2</w:t>
            </w:r>
            <w:r>
              <w:rPr>
                <w:rFonts w:hint="eastAsia" w:ascii="宋体" w:hAnsi="宋体" w:cs="宋体"/>
                <w:color w:val="auto"/>
                <w:sz w:val="24"/>
                <w:szCs w:val="24"/>
                <w:lang w:val="en-US" w:eastAsia="zh-CN"/>
              </w:rPr>
              <w:t>5</w:t>
            </w:r>
            <w:r>
              <w:rPr>
                <w:rFonts w:hint="eastAsia" w:ascii="宋体" w:hAnsi="宋体" w:eastAsia="宋体" w:cs="宋体"/>
                <w:color w:val="auto"/>
                <w:sz w:val="24"/>
                <w:szCs w:val="24"/>
                <w:lang w:val="en-US" w:eastAsia="zh-CN"/>
              </w:rPr>
              <w:t>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752" w:type="dxa"/>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000000"/>
                <w:kern w:val="0"/>
                <w:sz w:val="28"/>
                <w:szCs w:val="28"/>
                <w:shd w:val="clear" w:color="auto" w:fill="FFFFFF"/>
                <w:lang w:val="en-US" w:eastAsia="zh-CN" w:bidi="ar-SA"/>
              </w:rPr>
            </w:pPr>
            <w:r>
              <w:rPr>
                <w:rFonts w:hint="eastAsia" w:ascii="宋体" w:hAnsi="宋体" w:cs="宋体"/>
                <w:color w:val="000000"/>
                <w:kern w:val="0"/>
                <w:sz w:val="28"/>
                <w:szCs w:val="28"/>
                <w:shd w:val="clear" w:color="auto" w:fill="FFFFFF"/>
                <w:lang w:val="en-US" w:eastAsia="zh-CN" w:bidi="ar-SA"/>
              </w:rPr>
              <w:t>11</w:t>
            </w:r>
          </w:p>
        </w:tc>
        <w:tc>
          <w:tcPr>
            <w:tcW w:w="1749" w:type="dxa"/>
            <w:noWrap w:val="0"/>
            <w:vAlign w:val="center"/>
          </w:tcPr>
          <w:p>
            <w:pPr>
              <w:spacing w:line="360" w:lineRule="auto"/>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毒死蜱胶体金检测卡 </w:t>
            </w:r>
          </w:p>
        </w:tc>
        <w:tc>
          <w:tcPr>
            <w:tcW w:w="1118" w:type="dxa"/>
            <w:noWrap w:val="0"/>
            <w:vAlign w:val="center"/>
          </w:tcPr>
          <w:p>
            <w:pPr>
              <w:spacing w:line="360" w:lineRule="auto"/>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10条/盒</w:t>
            </w:r>
          </w:p>
        </w:tc>
        <w:tc>
          <w:tcPr>
            <w:tcW w:w="1183" w:type="dxa"/>
            <w:noWrap w:val="0"/>
            <w:vAlign w:val="center"/>
          </w:tcPr>
          <w:p>
            <w:pPr>
              <w:spacing w:line="360" w:lineRule="auto"/>
              <w:jc w:val="center"/>
              <w:rPr>
                <w:rFonts w:hint="eastAsia" w:ascii="宋体" w:hAnsi="宋体" w:eastAsia="宋体" w:cs="宋体"/>
                <w:color w:val="auto"/>
                <w:sz w:val="24"/>
                <w:szCs w:val="24"/>
                <w:lang w:val="en-US" w:eastAsia="zh-CN"/>
              </w:rPr>
            </w:pPr>
          </w:p>
        </w:tc>
        <w:tc>
          <w:tcPr>
            <w:tcW w:w="2011" w:type="dxa"/>
            <w:vMerge w:val="continue"/>
            <w:noWrap w:val="0"/>
            <w:vAlign w:val="center"/>
          </w:tcPr>
          <w:p>
            <w:pPr>
              <w:spacing w:line="360" w:lineRule="auto"/>
              <w:jc w:val="center"/>
              <w:rPr>
                <w:rFonts w:hint="eastAsia" w:ascii="宋体" w:hAnsi="宋体" w:eastAsia="宋体" w:cs="宋体"/>
                <w:color w:val="auto"/>
                <w:sz w:val="24"/>
                <w:szCs w:val="24"/>
                <w:lang w:val="en-US" w:eastAsia="zh-CN"/>
              </w:rPr>
            </w:pPr>
          </w:p>
        </w:tc>
        <w:tc>
          <w:tcPr>
            <w:tcW w:w="1017" w:type="dxa"/>
            <w:noWrap w:val="0"/>
            <w:vAlign w:val="center"/>
          </w:tcPr>
          <w:p>
            <w:pPr>
              <w:spacing w:line="240" w:lineRule="auto"/>
              <w:jc w:val="center"/>
              <w:rPr>
                <w:rFonts w:hint="eastAsia" w:ascii="宋体" w:hAnsi="宋体" w:eastAsia="宋体" w:cs="宋体"/>
                <w:color w:val="000000"/>
                <w:kern w:val="0"/>
                <w:sz w:val="28"/>
                <w:szCs w:val="28"/>
                <w:shd w:val="clear" w:color="auto" w:fill="FFFFFF"/>
                <w:lang w:val="en-US" w:eastAsia="zh-CN" w:bidi="ar-SA"/>
              </w:rPr>
            </w:pPr>
          </w:p>
        </w:tc>
        <w:tc>
          <w:tcPr>
            <w:tcW w:w="1849" w:type="dxa"/>
            <w:noWrap w:val="0"/>
            <w:vAlign w:val="center"/>
          </w:tcPr>
          <w:p>
            <w:pPr>
              <w:spacing w:line="360" w:lineRule="auto"/>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不少于</w:t>
            </w:r>
            <w:r>
              <w:rPr>
                <w:rFonts w:hint="eastAsia" w:ascii="宋体" w:hAnsi="宋体" w:eastAsia="宋体" w:cs="宋体"/>
                <w:color w:val="auto"/>
                <w:sz w:val="24"/>
                <w:szCs w:val="24"/>
                <w:lang w:val="en-US" w:eastAsia="zh-CN"/>
              </w:rPr>
              <w:t>2</w:t>
            </w:r>
            <w:r>
              <w:rPr>
                <w:rFonts w:hint="eastAsia" w:ascii="宋体" w:hAnsi="宋体" w:cs="宋体"/>
                <w:color w:val="auto"/>
                <w:sz w:val="24"/>
                <w:szCs w:val="24"/>
                <w:lang w:val="en-US" w:eastAsia="zh-CN"/>
              </w:rPr>
              <w:t>5</w:t>
            </w:r>
            <w:r>
              <w:rPr>
                <w:rFonts w:hint="eastAsia" w:ascii="宋体" w:hAnsi="宋体" w:eastAsia="宋体" w:cs="宋体"/>
                <w:color w:val="auto"/>
                <w:sz w:val="24"/>
                <w:szCs w:val="24"/>
                <w:lang w:val="en-US" w:eastAsia="zh-CN"/>
              </w:rPr>
              <w:t>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752" w:type="dxa"/>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000000"/>
                <w:kern w:val="0"/>
                <w:sz w:val="28"/>
                <w:szCs w:val="28"/>
                <w:shd w:val="clear" w:color="auto" w:fill="FFFFFF"/>
                <w:lang w:val="en-US" w:eastAsia="zh-CN" w:bidi="ar-SA"/>
              </w:rPr>
            </w:pPr>
            <w:r>
              <w:rPr>
                <w:rFonts w:hint="eastAsia" w:ascii="宋体" w:hAnsi="宋体" w:cs="宋体"/>
                <w:color w:val="000000"/>
                <w:kern w:val="0"/>
                <w:sz w:val="28"/>
                <w:szCs w:val="28"/>
                <w:shd w:val="clear" w:color="auto" w:fill="FFFFFF"/>
                <w:lang w:val="en-US" w:eastAsia="zh-CN" w:bidi="ar-SA"/>
              </w:rPr>
              <w:t>12</w:t>
            </w:r>
          </w:p>
        </w:tc>
        <w:tc>
          <w:tcPr>
            <w:tcW w:w="1749" w:type="dxa"/>
            <w:noWrap w:val="0"/>
            <w:vAlign w:val="center"/>
          </w:tcPr>
          <w:p>
            <w:pPr>
              <w:spacing w:line="360" w:lineRule="auto"/>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克百威胶体金检测卡  </w:t>
            </w:r>
          </w:p>
        </w:tc>
        <w:tc>
          <w:tcPr>
            <w:tcW w:w="1118" w:type="dxa"/>
            <w:noWrap w:val="0"/>
            <w:vAlign w:val="center"/>
          </w:tcPr>
          <w:p>
            <w:pPr>
              <w:spacing w:line="360" w:lineRule="auto"/>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10条/盒</w:t>
            </w:r>
          </w:p>
        </w:tc>
        <w:tc>
          <w:tcPr>
            <w:tcW w:w="1183" w:type="dxa"/>
            <w:noWrap w:val="0"/>
            <w:vAlign w:val="center"/>
          </w:tcPr>
          <w:p>
            <w:pPr>
              <w:spacing w:line="360" w:lineRule="auto"/>
              <w:jc w:val="center"/>
              <w:rPr>
                <w:rFonts w:hint="eastAsia" w:ascii="宋体" w:hAnsi="宋体" w:eastAsia="宋体" w:cs="宋体"/>
                <w:color w:val="auto"/>
                <w:sz w:val="24"/>
                <w:szCs w:val="24"/>
                <w:lang w:val="en-US" w:eastAsia="zh-CN"/>
              </w:rPr>
            </w:pPr>
          </w:p>
        </w:tc>
        <w:tc>
          <w:tcPr>
            <w:tcW w:w="2011" w:type="dxa"/>
            <w:vMerge w:val="continue"/>
            <w:noWrap w:val="0"/>
            <w:vAlign w:val="center"/>
          </w:tcPr>
          <w:p>
            <w:pPr>
              <w:spacing w:line="360" w:lineRule="auto"/>
              <w:jc w:val="center"/>
              <w:rPr>
                <w:rFonts w:hint="eastAsia" w:ascii="宋体" w:hAnsi="宋体" w:eastAsia="宋体" w:cs="宋体"/>
                <w:color w:val="auto"/>
                <w:sz w:val="24"/>
                <w:szCs w:val="24"/>
                <w:lang w:val="en-US" w:eastAsia="zh-CN"/>
              </w:rPr>
            </w:pPr>
          </w:p>
        </w:tc>
        <w:tc>
          <w:tcPr>
            <w:tcW w:w="1017" w:type="dxa"/>
            <w:noWrap w:val="0"/>
            <w:vAlign w:val="center"/>
          </w:tcPr>
          <w:p>
            <w:pPr>
              <w:spacing w:line="240" w:lineRule="auto"/>
              <w:jc w:val="center"/>
              <w:rPr>
                <w:rFonts w:hint="eastAsia" w:ascii="宋体" w:hAnsi="宋体" w:eastAsia="宋体" w:cs="宋体"/>
                <w:color w:val="000000"/>
                <w:kern w:val="0"/>
                <w:sz w:val="28"/>
                <w:szCs w:val="28"/>
                <w:shd w:val="clear" w:color="auto" w:fill="FFFFFF"/>
                <w:lang w:val="en-US" w:eastAsia="zh-CN" w:bidi="ar-SA"/>
              </w:rPr>
            </w:pPr>
          </w:p>
        </w:tc>
        <w:tc>
          <w:tcPr>
            <w:tcW w:w="1849" w:type="dxa"/>
            <w:noWrap w:val="0"/>
            <w:vAlign w:val="center"/>
          </w:tcPr>
          <w:p>
            <w:pPr>
              <w:spacing w:line="360" w:lineRule="auto"/>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不少于</w:t>
            </w:r>
            <w:r>
              <w:rPr>
                <w:rFonts w:hint="eastAsia" w:ascii="宋体" w:hAnsi="宋体" w:eastAsia="宋体" w:cs="宋体"/>
                <w:color w:val="auto"/>
                <w:sz w:val="24"/>
                <w:szCs w:val="24"/>
                <w:lang w:val="en-US" w:eastAsia="zh-CN"/>
              </w:rPr>
              <w:t>2</w:t>
            </w:r>
            <w:r>
              <w:rPr>
                <w:rFonts w:hint="eastAsia" w:ascii="宋体" w:hAnsi="宋体" w:cs="宋体"/>
                <w:color w:val="auto"/>
                <w:sz w:val="24"/>
                <w:szCs w:val="24"/>
                <w:lang w:val="en-US" w:eastAsia="zh-CN"/>
              </w:rPr>
              <w:t>5</w:t>
            </w:r>
            <w:r>
              <w:rPr>
                <w:rFonts w:hint="eastAsia" w:ascii="宋体" w:hAnsi="宋体" w:eastAsia="宋体" w:cs="宋体"/>
                <w:color w:val="auto"/>
                <w:sz w:val="24"/>
                <w:szCs w:val="24"/>
                <w:lang w:val="en-US" w:eastAsia="zh-CN"/>
              </w:rPr>
              <w:t>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752" w:type="dxa"/>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000000"/>
                <w:kern w:val="0"/>
                <w:sz w:val="28"/>
                <w:szCs w:val="28"/>
                <w:shd w:val="clear" w:color="auto" w:fill="FFFFFF"/>
                <w:lang w:val="en-US" w:eastAsia="zh-CN" w:bidi="ar-SA"/>
              </w:rPr>
            </w:pPr>
            <w:r>
              <w:rPr>
                <w:rFonts w:hint="eastAsia" w:ascii="宋体" w:hAnsi="宋体" w:cs="宋体"/>
                <w:color w:val="000000"/>
                <w:kern w:val="0"/>
                <w:sz w:val="28"/>
                <w:szCs w:val="28"/>
                <w:shd w:val="clear" w:color="auto" w:fill="FFFFFF"/>
                <w:lang w:val="en-US" w:eastAsia="zh-CN" w:bidi="ar-SA"/>
              </w:rPr>
              <w:t>13</w:t>
            </w:r>
          </w:p>
        </w:tc>
        <w:tc>
          <w:tcPr>
            <w:tcW w:w="1749" w:type="dxa"/>
            <w:noWrap w:val="0"/>
            <w:vAlign w:val="center"/>
          </w:tcPr>
          <w:p>
            <w:pPr>
              <w:spacing w:line="360" w:lineRule="auto"/>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 氯霉素胶体金检测卡  </w:t>
            </w:r>
          </w:p>
        </w:tc>
        <w:tc>
          <w:tcPr>
            <w:tcW w:w="1118" w:type="dxa"/>
            <w:noWrap w:val="0"/>
            <w:vAlign w:val="center"/>
          </w:tcPr>
          <w:p>
            <w:pPr>
              <w:spacing w:line="360" w:lineRule="auto"/>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10条/盒</w:t>
            </w:r>
          </w:p>
        </w:tc>
        <w:tc>
          <w:tcPr>
            <w:tcW w:w="1183" w:type="dxa"/>
            <w:noWrap w:val="0"/>
            <w:vAlign w:val="center"/>
          </w:tcPr>
          <w:p>
            <w:pPr>
              <w:spacing w:line="360" w:lineRule="auto"/>
              <w:jc w:val="center"/>
              <w:rPr>
                <w:rFonts w:hint="eastAsia" w:ascii="宋体" w:hAnsi="宋体" w:eastAsia="宋体" w:cs="宋体"/>
                <w:color w:val="auto"/>
                <w:sz w:val="24"/>
                <w:szCs w:val="24"/>
                <w:lang w:val="en-US" w:eastAsia="zh-CN"/>
              </w:rPr>
            </w:pPr>
          </w:p>
        </w:tc>
        <w:tc>
          <w:tcPr>
            <w:tcW w:w="2011" w:type="dxa"/>
            <w:vMerge w:val="continue"/>
            <w:noWrap w:val="0"/>
            <w:vAlign w:val="center"/>
          </w:tcPr>
          <w:p>
            <w:pPr>
              <w:spacing w:line="360" w:lineRule="auto"/>
              <w:jc w:val="center"/>
              <w:rPr>
                <w:rFonts w:hint="eastAsia" w:ascii="宋体" w:hAnsi="宋体" w:eastAsia="宋体" w:cs="宋体"/>
                <w:color w:val="auto"/>
                <w:sz w:val="24"/>
                <w:szCs w:val="24"/>
                <w:lang w:val="en-US" w:eastAsia="zh-CN"/>
              </w:rPr>
            </w:pPr>
          </w:p>
        </w:tc>
        <w:tc>
          <w:tcPr>
            <w:tcW w:w="1017" w:type="dxa"/>
            <w:noWrap w:val="0"/>
            <w:vAlign w:val="center"/>
          </w:tcPr>
          <w:p>
            <w:pPr>
              <w:spacing w:line="240" w:lineRule="auto"/>
              <w:jc w:val="center"/>
              <w:rPr>
                <w:rFonts w:hint="eastAsia" w:ascii="宋体" w:hAnsi="宋体" w:eastAsia="宋体" w:cs="宋体"/>
                <w:color w:val="000000"/>
                <w:kern w:val="0"/>
                <w:sz w:val="28"/>
                <w:szCs w:val="28"/>
                <w:shd w:val="clear" w:color="auto" w:fill="FFFFFF"/>
                <w:lang w:val="en-US" w:eastAsia="zh-CN" w:bidi="ar-SA"/>
              </w:rPr>
            </w:pPr>
          </w:p>
        </w:tc>
        <w:tc>
          <w:tcPr>
            <w:tcW w:w="1849" w:type="dxa"/>
            <w:noWrap w:val="0"/>
            <w:vAlign w:val="center"/>
          </w:tcPr>
          <w:p>
            <w:pPr>
              <w:spacing w:line="360" w:lineRule="auto"/>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不少于</w:t>
            </w:r>
            <w:r>
              <w:rPr>
                <w:rFonts w:hint="eastAsia" w:ascii="宋体" w:hAnsi="宋体" w:eastAsia="宋体" w:cs="宋体"/>
                <w:color w:val="auto"/>
                <w:sz w:val="24"/>
                <w:szCs w:val="24"/>
                <w:lang w:val="en-US" w:eastAsia="zh-CN"/>
              </w:rPr>
              <w:t>2</w:t>
            </w:r>
            <w:r>
              <w:rPr>
                <w:rFonts w:hint="eastAsia" w:ascii="宋体" w:hAnsi="宋体" w:cs="宋体"/>
                <w:color w:val="auto"/>
                <w:sz w:val="24"/>
                <w:szCs w:val="24"/>
                <w:lang w:val="en-US" w:eastAsia="zh-CN"/>
              </w:rPr>
              <w:t>5</w:t>
            </w:r>
            <w:r>
              <w:rPr>
                <w:rFonts w:hint="eastAsia" w:ascii="宋体" w:hAnsi="宋体" w:eastAsia="宋体" w:cs="宋体"/>
                <w:color w:val="auto"/>
                <w:sz w:val="24"/>
                <w:szCs w:val="24"/>
                <w:lang w:val="en-US" w:eastAsia="zh-CN"/>
              </w:rPr>
              <w:t>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752" w:type="dxa"/>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000000"/>
                <w:kern w:val="0"/>
                <w:sz w:val="28"/>
                <w:szCs w:val="28"/>
                <w:shd w:val="clear" w:color="auto" w:fill="FFFFFF"/>
                <w:lang w:val="en-US" w:eastAsia="zh-CN" w:bidi="ar-SA"/>
              </w:rPr>
            </w:pPr>
            <w:r>
              <w:rPr>
                <w:rFonts w:hint="eastAsia" w:ascii="宋体" w:hAnsi="宋体" w:cs="宋体"/>
                <w:color w:val="000000"/>
                <w:kern w:val="0"/>
                <w:sz w:val="28"/>
                <w:szCs w:val="28"/>
                <w:shd w:val="clear" w:color="auto" w:fill="FFFFFF"/>
                <w:lang w:val="en-US" w:eastAsia="zh-CN" w:bidi="ar-SA"/>
              </w:rPr>
              <w:t>14</w:t>
            </w:r>
          </w:p>
        </w:tc>
        <w:tc>
          <w:tcPr>
            <w:tcW w:w="1749" w:type="dxa"/>
            <w:noWrap w:val="0"/>
            <w:vAlign w:val="center"/>
          </w:tcPr>
          <w:p>
            <w:pPr>
              <w:spacing w:line="360" w:lineRule="auto"/>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恩诺沙星胶体金检测卡  </w:t>
            </w:r>
          </w:p>
        </w:tc>
        <w:tc>
          <w:tcPr>
            <w:tcW w:w="1118" w:type="dxa"/>
            <w:noWrap w:val="0"/>
            <w:vAlign w:val="center"/>
          </w:tcPr>
          <w:p>
            <w:pPr>
              <w:spacing w:line="360" w:lineRule="auto"/>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10条/盒</w:t>
            </w:r>
          </w:p>
        </w:tc>
        <w:tc>
          <w:tcPr>
            <w:tcW w:w="1183" w:type="dxa"/>
            <w:noWrap w:val="0"/>
            <w:vAlign w:val="center"/>
          </w:tcPr>
          <w:p>
            <w:pPr>
              <w:spacing w:line="360" w:lineRule="auto"/>
              <w:jc w:val="center"/>
              <w:rPr>
                <w:rFonts w:hint="eastAsia" w:ascii="宋体" w:hAnsi="宋体" w:eastAsia="宋体" w:cs="宋体"/>
                <w:color w:val="auto"/>
                <w:sz w:val="24"/>
                <w:szCs w:val="24"/>
                <w:lang w:val="en-US" w:eastAsia="zh-CN"/>
              </w:rPr>
            </w:pPr>
          </w:p>
        </w:tc>
        <w:tc>
          <w:tcPr>
            <w:tcW w:w="2011" w:type="dxa"/>
            <w:vMerge w:val="continue"/>
            <w:noWrap w:val="0"/>
            <w:vAlign w:val="center"/>
          </w:tcPr>
          <w:p>
            <w:pPr>
              <w:spacing w:line="360" w:lineRule="auto"/>
              <w:jc w:val="center"/>
              <w:rPr>
                <w:rFonts w:hint="eastAsia" w:ascii="宋体" w:hAnsi="宋体" w:eastAsia="宋体" w:cs="宋体"/>
                <w:color w:val="auto"/>
                <w:sz w:val="24"/>
                <w:szCs w:val="24"/>
                <w:lang w:val="en-US" w:eastAsia="zh-CN"/>
              </w:rPr>
            </w:pPr>
          </w:p>
        </w:tc>
        <w:tc>
          <w:tcPr>
            <w:tcW w:w="1017" w:type="dxa"/>
            <w:noWrap w:val="0"/>
            <w:vAlign w:val="center"/>
          </w:tcPr>
          <w:p>
            <w:pPr>
              <w:spacing w:line="240" w:lineRule="auto"/>
              <w:jc w:val="center"/>
              <w:rPr>
                <w:rFonts w:hint="eastAsia" w:ascii="宋体" w:hAnsi="宋体" w:eastAsia="宋体" w:cs="宋体"/>
                <w:color w:val="000000"/>
                <w:kern w:val="0"/>
                <w:sz w:val="28"/>
                <w:szCs w:val="28"/>
                <w:shd w:val="clear" w:color="auto" w:fill="FFFFFF"/>
                <w:lang w:val="en-US" w:eastAsia="zh-CN" w:bidi="ar-SA"/>
              </w:rPr>
            </w:pPr>
          </w:p>
        </w:tc>
        <w:tc>
          <w:tcPr>
            <w:tcW w:w="1849" w:type="dxa"/>
            <w:noWrap w:val="0"/>
            <w:vAlign w:val="center"/>
          </w:tcPr>
          <w:p>
            <w:pPr>
              <w:spacing w:line="360" w:lineRule="auto"/>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不少于</w:t>
            </w:r>
            <w:r>
              <w:rPr>
                <w:rFonts w:hint="eastAsia" w:ascii="宋体" w:hAnsi="宋体" w:eastAsia="宋体" w:cs="宋体"/>
                <w:color w:val="auto"/>
                <w:sz w:val="24"/>
                <w:szCs w:val="24"/>
                <w:lang w:val="en-US" w:eastAsia="zh-CN"/>
              </w:rPr>
              <w:t>2</w:t>
            </w:r>
            <w:r>
              <w:rPr>
                <w:rFonts w:hint="eastAsia" w:ascii="宋体" w:hAnsi="宋体" w:cs="宋体"/>
                <w:color w:val="auto"/>
                <w:sz w:val="24"/>
                <w:szCs w:val="24"/>
                <w:lang w:val="en-US" w:eastAsia="zh-CN"/>
              </w:rPr>
              <w:t>5</w:t>
            </w:r>
            <w:r>
              <w:rPr>
                <w:rFonts w:hint="eastAsia" w:ascii="宋体" w:hAnsi="宋体" w:eastAsia="宋体" w:cs="宋体"/>
                <w:color w:val="auto"/>
                <w:sz w:val="24"/>
                <w:szCs w:val="24"/>
                <w:lang w:val="en-US" w:eastAsia="zh-CN"/>
              </w:rPr>
              <w:t>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752" w:type="dxa"/>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000000"/>
                <w:kern w:val="0"/>
                <w:sz w:val="28"/>
                <w:szCs w:val="28"/>
                <w:shd w:val="clear" w:color="auto" w:fill="FFFFFF"/>
                <w:lang w:val="en-US" w:eastAsia="zh-CN" w:bidi="ar-SA"/>
              </w:rPr>
            </w:pPr>
            <w:r>
              <w:rPr>
                <w:rFonts w:hint="eastAsia" w:ascii="宋体" w:hAnsi="宋体" w:cs="宋体"/>
                <w:color w:val="000000"/>
                <w:kern w:val="0"/>
                <w:sz w:val="28"/>
                <w:szCs w:val="28"/>
                <w:shd w:val="clear" w:color="auto" w:fill="FFFFFF"/>
                <w:lang w:val="en-US" w:eastAsia="zh-CN" w:bidi="ar-SA"/>
              </w:rPr>
              <w:t>15</w:t>
            </w:r>
          </w:p>
        </w:tc>
        <w:tc>
          <w:tcPr>
            <w:tcW w:w="1749" w:type="dxa"/>
            <w:noWrap w:val="0"/>
            <w:vAlign w:val="center"/>
          </w:tcPr>
          <w:p>
            <w:pPr>
              <w:spacing w:line="360" w:lineRule="auto"/>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地西泮胶体金检测卡</w:t>
            </w:r>
          </w:p>
        </w:tc>
        <w:tc>
          <w:tcPr>
            <w:tcW w:w="1118" w:type="dxa"/>
            <w:noWrap w:val="0"/>
            <w:vAlign w:val="center"/>
          </w:tcPr>
          <w:p>
            <w:pPr>
              <w:spacing w:line="360" w:lineRule="auto"/>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10条/盒</w:t>
            </w:r>
          </w:p>
        </w:tc>
        <w:tc>
          <w:tcPr>
            <w:tcW w:w="1183" w:type="dxa"/>
            <w:noWrap w:val="0"/>
            <w:vAlign w:val="center"/>
          </w:tcPr>
          <w:p>
            <w:pPr>
              <w:spacing w:line="360" w:lineRule="auto"/>
              <w:jc w:val="center"/>
              <w:rPr>
                <w:rFonts w:hint="eastAsia" w:ascii="宋体" w:hAnsi="宋体" w:eastAsia="宋体" w:cs="宋体"/>
                <w:color w:val="auto"/>
                <w:sz w:val="24"/>
                <w:szCs w:val="24"/>
                <w:lang w:val="en-US" w:eastAsia="zh-CN"/>
              </w:rPr>
            </w:pPr>
          </w:p>
        </w:tc>
        <w:tc>
          <w:tcPr>
            <w:tcW w:w="2011" w:type="dxa"/>
            <w:vMerge w:val="continue"/>
            <w:noWrap w:val="0"/>
            <w:vAlign w:val="center"/>
          </w:tcPr>
          <w:p>
            <w:pPr>
              <w:spacing w:line="360" w:lineRule="auto"/>
              <w:jc w:val="center"/>
              <w:rPr>
                <w:rFonts w:hint="eastAsia" w:ascii="宋体" w:hAnsi="宋体" w:eastAsia="宋体" w:cs="宋体"/>
                <w:color w:val="auto"/>
                <w:sz w:val="24"/>
                <w:szCs w:val="24"/>
                <w:lang w:val="en-US" w:eastAsia="zh-CN"/>
              </w:rPr>
            </w:pPr>
          </w:p>
        </w:tc>
        <w:tc>
          <w:tcPr>
            <w:tcW w:w="1017" w:type="dxa"/>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8"/>
                <w:szCs w:val="28"/>
                <w:shd w:val="clear" w:color="auto" w:fill="FFFFFF"/>
                <w:lang w:val="en-US" w:eastAsia="zh-CN" w:bidi="ar-SA"/>
              </w:rPr>
            </w:pPr>
          </w:p>
        </w:tc>
        <w:tc>
          <w:tcPr>
            <w:tcW w:w="1849" w:type="dxa"/>
            <w:noWrap w:val="0"/>
            <w:vAlign w:val="center"/>
          </w:tcPr>
          <w:p>
            <w:pPr>
              <w:spacing w:line="360" w:lineRule="auto"/>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不少于</w:t>
            </w:r>
            <w:r>
              <w:rPr>
                <w:rFonts w:hint="eastAsia" w:ascii="宋体" w:hAnsi="宋体" w:eastAsia="宋体" w:cs="宋体"/>
                <w:color w:val="auto"/>
                <w:sz w:val="24"/>
                <w:szCs w:val="24"/>
                <w:lang w:val="en-US" w:eastAsia="zh-CN"/>
              </w:rPr>
              <w:t>2</w:t>
            </w:r>
            <w:r>
              <w:rPr>
                <w:rFonts w:hint="eastAsia" w:ascii="宋体" w:hAnsi="宋体" w:cs="宋体"/>
                <w:color w:val="auto"/>
                <w:sz w:val="24"/>
                <w:szCs w:val="24"/>
                <w:lang w:val="en-US" w:eastAsia="zh-CN"/>
              </w:rPr>
              <w:t>5</w:t>
            </w:r>
            <w:r>
              <w:rPr>
                <w:rFonts w:hint="eastAsia" w:ascii="宋体" w:hAnsi="宋体" w:eastAsia="宋体" w:cs="宋体"/>
                <w:color w:val="auto"/>
                <w:sz w:val="24"/>
                <w:szCs w:val="24"/>
                <w:lang w:val="en-US" w:eastAsia="zh-CN"/>
              </w:rPr>
              <w:t>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752" w:type="dxa"/>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000000"/>
                <w:kern w:val="0"/>
                <w:sz w:val="28"/>
                <w:szCs w:val="28"/>
                <w:shd w:val="clear" w:color="auto" w:fill="FFFFFF"/>
                <w:lang w:val="en-US" w:eastAsia="zh-CN" w:bidi="ar-SA"/>
              </w:rPr>
            </w:pPr>
            <w:r>
              <w:rPr>
                <w:rFonts w:hint="eastAsia" w:ascii="宋体" w:hAnsi="宋体" w:cs="宋体"/>
                <w:color w:val="000000"/>
                <w:kern w:val="0"/>
                <w:sz w:val="28"/>
                <w:szCs w:val="28"/>
                <w:shd w:val="clear" w:color="auto" w:fill="FFFFFF"/>
                <w:lang w:val="en-US" w:eastAsia="zh-CN" w:bidi="ar-SA"/>
              </w:rPr>
              <w:t>16</w:t>
            </w:r>
          </w:p>
        </w:tc>
        <w:tc>
          <w:tcPr>
            <w:tcW w:w="1749" w:type="dxa"/>
            <w:noWrap w:val="0"/>
            <w:vAlign w:val="center"/>
          </w:tcPr>
          <w:p>
            <w:pPr>
              <w:spacing w:line="360" w:lineRule="auto"/>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氟苯尼考检测卡</w:t>
            </w:r>
          </w:p>
        </w:tc>
        <w:tc>
          <w:tcPr>
            <w:tcW w:w="1118" w:type="dxa"/>
            <w:noWrap w:val="0"/>
            <w:vAlign w:val="center"/>
          </w:tcPr>
          <w:p>
            <w:pPr>
              <w:spacing w:line="360" w:lineRule="auto"/>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10条/盒</w:t>
            </w:r>
          </w:p>
        </w:tc>
        <w:tc>
          <w:tcPr>
            <w:tcW w:w="1183" w:type="dxa"/>
            <w:noWrap w:val="0"/>
            <w:vAlign w:val="center"/>
          </w:tcPr>
          <w:p>
            <w:pPr>
              <w:spacing w:line="360" w:lineRule="auto"/>
              <w:jc w:val="center"/>
              <w:rPr>
                <w:rFonts w:hint="eastAsia" w:ascii="宋体" w:hAnsi="宋体" w:eastAsia="宋体" w:cs="宋体"/>
                <w:color w:val="auto"/>
                <w:sz w:val="24"/>
                <w:szCs w:val="24"/>
                <w:lang w:val="en-US" w:eastAsia="zh-CN"/>
              </w:rPr>
            </w:pPr>
          </w:p>
        </w:tc>
        <w:tc>
          <w:tcPr>
            <w:tcW w:w="2011" w:type="dxa"/>
            <w:vMerge w:val="continue"/>
            <w:noWrap w:val="0"/>
            <w:vAlign w:val="center"/>
          </w:tcPr>
          <w:p>
            <w:pPr>
              <w:spacing w:line="360" w:lineRule="auto"/>
              <w:jc w:val="center"/>
              <w:rPr>
                <w:rFonts w:hint="eastAsia" w:ascii="宋体" w:hAnsi="宋体" w:eastAsia="宋体" w:cs="宋体"/>
                <w:color w:val="auto"/>
                <w:sz w:val="24"/>
                <w:szCs w:val="24"/>
                <w:lang w:val="en-US" w:eastAsia="zh-CN"/>
              </w:rPr>
            </w:pPr>
          </w:p>
        </w:tc>
        <w:tc>
          <w:tcPr>
            <w:tcW w:w="1017" w:type="dxa"/>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8"/>
                <w:szCs w:val="28"/>
                <w:shd w:val="clear" w:color="auto" w:fill="FFFFFF"/>
                <w:lang w:val="en-US" w:eastAsia="zh-CN" w:bidi="ar-SA"/>
              </w:rPr>
            </w:pPr>
          </w:p>
        </w:tc>
        <w:tc>
          <w:tcPr>
            <w:tcW w:w="1849" w:type="dxa"/>
            <w:noWrap w:val="0"/>
            <w:vAlign w:val="center"/>
          </w:tcPr>
          <w:p>
            <w:pPr>
              <w:spacing w:line="360" w:lineRule="auto"/>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不少于</w:t>
            </w:r>
            <w:r>
              <w:rPr>
                <w:rFonts w:hint="eastAsia" w:ascii="宋体" w:hAnsi="宋体" w:eastAsia="宋体" w:cs="宋体"/>
                <w:color w:val="auto"/>
                <w:sz w:val="24"/>
                <w:szCs w:val="24"/>
                <w:lang w:val="en-US" w:eastAsia="zh-CN"/>
              </w:rPr>
              <w:t>2</w:t>
            </w:r>
            <w:r>
              <w:rPr>
                <w:rFonts w:hint="eastAsia" w:ascii="宋体" w:hAnsi="宋体" w:cs="宋体"/>
                <w:color w:val="auto"/>
                <w:sz w:val="24"/>
                <w:szCs w:val="24"/>
                <w:lang w:val="en-US" w:eastAsia="zh-CN"/>
              </w:rPr>
              <w:t>5</w:t>
            </w:r>
            <w:r>
              <w:rPr>
                <w:rFonts w:hint="eastAsia" w:ascii="宋体" w:hAnsi="宋体" w:eastAsia="宋体" w:cs="宋体"/>
                <w:color w:val="auto"/>
                <w:sz w:val="24"/>
                <w:szCs w:val="24"/>
                <w:lang w:val="en-US" w:eastAsia="zh-CN"/>
              </w:rPr>
              <w:t>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752" w:type="dxa"/>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000000"/>
                <w:kern w:val="0"/>
                <w:sz w:val="28"/>
                <w:szCs w:val="28"/>
                <w:shd w:val="clear" w:color="auto" w:fill="FFFFFF"/>
                <w:lang w:val="en-US" w:eastAsia="zh-CN" w:bidi="ar-SA"/>
              </w:rPr>
            </w:pPr>
            <w:r>
              <w:rPr>
                <w:rFonts w:hint="eastAsia" w:ascii="宋体" w:hAnsi="宋体" w:cs="宋体"/>
                <w:color w:val="000000"/>
                <w:kern w:val="0"/>
                <w:sz w:val="28"/>
                <w:szCs w:val="28"/>
                <w:shd w:val="clear" w:color="auto" w:fill="FFFFFF"/>
                <w:lang w:val="en-US" w:eastAsia="zh-CN" w:bidi="ar-SA"/>
              </w:rPr>
              <w:t>17</w:t>
            </w:r>
          </w:p>
        </w:tc>
        <w:tc>
          <w:tcPr>
            <w:tcW w:w="1749" w:type="dxa"/>
            <w:noWrap w:val="0"/>
            <w:vAlign w:val="center"/>
          </w:tcPr>
          <w:p>
            <w:pPr>
              <w:spacing w:line="360" w:lineRule="auto"/>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环丙沙星检测卡</w:t>
            </w:r>
          </w:p>
        </w:tc>
        <w:tc>
          <w:tcPr>
            <w:tcW w:w="1118" w:type="dxa"/>
            <w:noWrap w:val="0"/>
            <w:vAlign w:val="center"/>
          </w:tcPr>
          <w:p>
            <w:pPr>
              <w:spacing w:line="360" w:lineRule="auto"/>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10条/盒</w:t>
            </w:r>
          </w:p>
        </w:tc>
        <w:tc>
          <w:tcPr>
            <w:tcW w:w="1183" w:type="dxa"/>
            <w:noWrap w:val="0"/>
            <w:vAlign w:val="center"/>
          </w:tcPr>
          <w:p>
            <w:pPr>
              <w:spacing w:line="360" w:lineRule="auto"/>
              <w:jc w:val="center"/>
              <w:rPr>
                <w:rFonts w:hint="eastAsia" w:ascii="宋体" w:hAnsi="宋体" w:eastAsia="宋体" w:cs="宋体"/>
                <w:color w:val="auto"/>
                <w:sz w:val="24"/>
                <w:szCs w:val="24"/>
                <w:lang w:val="en-US" w:eastAsia="zh-CN"/>
              </w:rPr>
            </w:pPr>
          </w:p>
        </w:tc>
        <w:tc>
          <w:tcPr>
            <w:tcW w:w="2011" w:type="dxa"/>
            <w:vMerge w:val="continue"/>
            <w:noWrap w:val="0"/>
            <w:vAlign w:val="center"/>
          </w:tcPr>
          <w:p>
            <w:pPr>
              <w:spacing w:line="360" w:lineRule="auto"/>
              <w:jc w:val="center"/>
              <w:rPr>
                <w:rFonts w:hint="eastAsia" w:ascii="宋体" w:hAnsi="宋体" w:eastAsia="宋体" w:cs="宋体"/>
                <w:color w:val="auto"/>
                <w:sz w:val="24"/>
                <w:szCs w:val="24"/>
                <w:lang w:val="en-US" w:eastAsia="zh-CN"/>
              </w:rPr>
            </w:pPr>
          </w:p>
        </w:tc>
        <w:tc>
          <w:tcPr>
            <w:tcW w:w="1017" w:type="dxa"/>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8"/>
                <w:szCs w:val="28"/>
                <w:shd w:val="clear" w:color="auto" w:fill="FFFFFF"/>
                <w:lang w:val="en-US" w:eastAsia="zh-CN" w:bidi="ar-SA"/>
              </w:rPr>
            </w:pPr>
          </w:p>
        </w:tc>
        <w:tc>
          <w:tcPr>
            <w:tcW w:w="1849" w:type="dxa"/>
            <w:noWrap w:val="0"/>
            <w:vAlign w:val="center"/>
          </w:tcPr>
          <w:p>
            <w:pPr>
              <w:spacing w:line="360" w:lineRule="auto"/>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不少于</w:t>
            </w:r>
            <w:r>
              <w:rPr>
                <w:rFonts w:hint="eastAsia" w:ascii="宋体" w:hAnsi="宋体" w:eastAsia="宋体" w:cs="宋体"/>
                <w:color w:val="auto"/>
                <w:sz w:val="24"/>
                <w:szCs w:val="24"/>
                <w:lang w:val="en-US" w:eastAsia="zh-CN"/>
              </w:rPr>
              <w:t>2</w:t>
            </w:r>
            <w:r>
              <w:rPr>
                <w:rFonts w:hint="eastAsia" w:ascii="宋体" w:hAnsi="宋体" w:cs="宋体"/>
                <w:color w:val="auto"/>
                <w:sz w:val="24"/>
                <w:szCs w:val="24"/>
                <w:lang w:val="en-US" w:eastAsia="zh-CN"/>
              </w:rPr>
              <w:t>5</w:t>
            </w:r>
            <w:r>
              <w:rPr>
                <w:rFonts w:hint="eastAsia" w:ascii="宋体" w:hAnsi="宋体" w:eastAsia="宋体" w:cs="宋体"/>
                <w:color w:val="auto"/>
                <w:sz w:val="24"/>
                <w:szCs w:val="24"/>
                <w:lang w:val="en-US" w:eastAsia="zh-CN"/>
              </w:rPr>
              <w:t>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9679" w:type="dxa"/>
            <w:gridSpan w:val="7"/>
            <w:noWrap w:val="0"/>
            <w:vAlign w:val="center"/>
          </w:tcPr>
          <w:p>
            <w:pPr>
              <w:spacing w:line="360" w:lineRule="auto"/>
              <w:jc w:val="center"/>
              <w:rPr>
                <w:rFonts w:hint="default" w:ascii="宋体" w:hAnsi="宋体" w:eastAsia="宋体" w:cs="宋体"/>
                <w:sz w:val="24"/>
                <w:szCs w:val="24"/>
                <w:lang w:val="en-US" w:eastAsia="zh-CN"/>
              </w:rPr>
            </w:pPr>
            <w:r>
              <w:rPr>
                <w:rFonts w:hint="eastAsia" w:ascii="宋体" w:hAnsi="宋体" w:eastAsia="宋体" w:cs="宋体"/>
                <w:color w:val="auto"/>
                <w:sz w:val="24"/>
                <w:szCs w:val="24"/>
                <w:lang w:val="en-US" w:eastAsia="zh-CN"/>
              </w:rPr>
              <w:t>注：胶体金检测卡（即采购内容3-17项）总数量为</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lang w:val="en-US" w:eastAsia="zh-CN"/>
              </w:rPr>
              <w:t>盒</w:t>
            </w:r>
          </w:p>
        </w:tc>
      </w:tr>
    </w:tbl>
    <w:p>
      <w:pPr>
        <w:spacing w:line="440" w:lineRule="exact"/>
        <w:rPr>
          <w:rFonts w:hint="eastAsia" w:ascii="宋体" w:hAnsi="宋体" w:cs="宋体"/>
          <w:color w:val="auto"/>
          <w:sz w:val="24"/>
          <w:szCs w:val="24"/>
          <w:highlight w:val="none"/>
        </w:rPr>
      </w:pPr>
    </w:p>
    <w:p>
      <w:pPr>
        <w:rPr>
          <w:rFonts w:hint="eastAsia" w:ascii="宋体" w:hAnsi="宋体" w:cs="宋体"/>
          <w:color w:val="auto"/>
          <w:sz w:val="24"/>
          <w:szCs w:val="24"/>
          <w:highlight w:val="none"/>
        </w:rPr>
      </w:pPr>
      <w:r>
        <w:rPr>
          <w:rFonts w:hint="eastAsia" w:ascii="宋体" w:hAnsi="宋体" w:cs="宋体"/>
          <w:color w:val="auto"/>
          <w:sz w:val="24"/>
          <w:szCs w:val="24"/>
          <w:highlight w:val="none"/>
        </w:rPr>
        <w:t xml:space="preserve">                              </w:t>
      </w:r>
    </w:p>
    <w:p>
      <w:pPr>
        <w:rPr>
          <w:rFonts w:hint="eastAsia" w:ascii="宋体" w:hAnsi="宋体" w:cs="宋体"/>
          <w:color w:val="auto"/>
          <w:sz w:val="24"/>
          <w:szCs w:val="24"/>
          <w:highlight w:val="none"/>
        </w:rPr>
      </w:pPr>
      <w:r>
        <w:rPr>
          <w:rFonts w:hint="eastAsia" w:ascii="宋体" w:hAnsi="宋体" w:cs="宋体"/>
          <w:color w:val="auto"/>
          <w:sz w:val="24"/>
          <w:szCs w:val="24"/>
          <w:highlight w:val="none"/>
        </w:rPr>
        <w:t>注：供应商报价应包括完成该项工作所需的人工、材料、管理、维护、保险、利润、税金、政策性文件规定及合同包含的所有风险、责任等一切费用。</w:t>
      </w:r>
    </w:p>
    <w:p>
      <w:pPr>
        <w:rPr>
          <w:rFonts w:hint="eastAsia" w:ascii="宋体" w:hAnsi="宋体" w:cs="宋体"/>
          <w:color w:val="auto"/>
          <w:sz w:val="24"/>
          <w:szCs w:val="24"/>
          <w:highlight w:val="none"/>
        </w:rPr>
      </w:pPr>
    </w:p>
    <w:p>
      <w:pPr>
        <w:rPr>
          <w:rFonts w:hint="eastAsia" w:ascii="宋体" w:hAnsi="宋体" w:cs="宋体"/>
          <w:color w:val="auto"/>
          <w:sz w:val="24"/>
          <w:szCs w:val="24"/>
          <w:highlight w:val="none"/>
        </w:rPr>
      </w:pPr>
    </w:p>
    <w:p>
      <w:pPr>
        <w:spacing w:line="480" w:lineRule="auto"/>
        <w:ind w:firstLine="3120" w:firstLineChars="1300"/>
        <w:rPr>
          <w:rFonts w:hint="eastAsia" w:ascii="宋体" w:hAnsi="宋体" w:cs="宋体"/>
          <w:color w:val="auto"/>
          <w:sz w:val="24"/>
          <w:szCs w:val="24"/>
          <w:highlight w:val="none"/>
        </w:rPr>
      </w:pPr>
      <w:r>
        <w:rPr>
          <w:rFonts w:hint="eastAsia" w:ascii="宋体" w:hAnsi="宋体" w:cs="宋体"/>
          <w:color w:val="auto"/>
          <w:sz w:val="24"/>
          <w:szCs w:val="24"/>
          <w:highlight w:val="none"/>
        </w:rPr>
        <w:t>供应商（盖单位章）：</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 xml:space="preserve"> </w:t>
      </w:r>
    </w:p>
    <w:p>
      <w:pPr>
        <w:spacing w:line="480" w:lineRule="auto"/>
        <w:ind w:firstLine="3120" w:firstLineChars="1300"/>
        <w:rPr>
          <w:rFonts w:hint="eastAsia" w:ascii="宋体" w:hAnsi="宋体" w:cs="宋体"/>
          <w:color w:val="auto"/>
          <w:sz w:val="24"/>
          <w:szCs w:val="24"/>
          <w:highlight w:val="none"/>
        </w:rPr>
      </w:pPr>
      <w:r>
        <w:rPr>
          <w:rFonts w:hint="eastAsia" w:ascii="宋体" w:hAnsi="宋体" w:cs="宋体"/>
          <w:color w:val="auto"/>
          <w:sz w:val="24"/>
          <w:szCs w:val="24"/>
          <w:highlight w:val="none"/>
        </w:rPr>
        <w:t>法定代表人或授权代理人（签字或盖章）：</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 xml:space="preserve"> </w:t>
      </w:r>
    </w:p>
    <w:p>
      <w:pPr>
        <w:spacing w:line="480" w:lineRule="auto"/>
        <w:ind w:firstLine="3120" w:firstLineChars="1300"/>
        <w:rPr>
          <w:rFonts w:hint="eastAsia" w:ascii="宋体" w:hAnsi="宋体" w:cs="宋体"/>
          <w:color w:val="auto"/>
          <w:szCs w:val="21"/>
          <w:highlight w:val="none"/>
        </w:rPr>
      </w:pPr>
      <w:r>
        <w:rPr>
          <w:rFonts w:hint="eastAsia" w:ascii="宋体" w:hAnsi="宋体" w:cs="宋体"/>
          <w:color w:val="auto"/>
          <w:sz w:val="24"/>
          <w:szCs w:val="24"/>
          <w:highlight w:val="none"/>
        </w:rPr>
        <w:t>日 期：</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u w:val="single"/>
          <w:lang w:val="en-US" w:eastAsia="zh-CN"/>
        </w:rPr>
        <w:t xml:space="preserve">   </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年</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月</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日</w:t>
      </w:r>
    </w:p>
    <w:p>
      <w:pPr>
        <w:bidi w:val="0"/>
        <w:rPr>
          <w:rFonts w:hint="eastAsia"/>
          <w:lang w:eastAsia="zh-CN"/>
        </w:rPr>
      </w:pPr>
    </w:p>
    <w:p>
      <w:pPr>
        <w:spacing w:line="480" w:lineRule="auto"/>
        <w:ind w:firstLine="480" w:firstLineChars="200"/>
        <w:jc w:val="center"/>
        <w:outlineLvl w:val="0"/>
        <w:rPr>
          <w:rFonts w:hint="eastAsia"/>
          <w:b/>
          <w:color w:val="auto"/>
          <w:kern w:val="44"/>
          <w:highlight w:val="none"/>
          <w:lang w:bidi="zh-CN"/>
        </w:rPr>
      </w:pPr>
      <w:r>
        <w:rPr>
          <w:color w:val="auto"/>
          <w:sz w:val="24"/>
          <w:highlight w:val="none"/>
        </w:rPr>
        <w:br w:type="page"/>
      </w:r>
      <w:r>
        <w:rPr>
          <w:rFonts w:hint="eastAsia" w:ascii="宋体" w:hAnsi="宋体" w:cs="宋体"/>
          <w:color w:val="auto"/>
          <w:sz w:val="32"/>
          <w:szCs w:val="32"/>
          <w:highlight w:val="none"/>
        </w:rPr>
        <w:t>二、法定代表人身份证明和授权委托书</w:t>
      </w:r>
    </w:p>
    <w:p>
      <w:pPr>
        <w:jc w:val="center"/>
        <w:rPr>
          <w:rFonts w:hint="eastAsia"/>
          <w:color w:val="auto"/>
          <w:sz w:val="24"/>
          <w:highlight w:val="none"/>
        </w:rPr>
      </w:pPr>
    </w:p>
    <w:p>
      <w:pPr>
        <w:jc w:val="center"/>
        <w:rPr>
          <w:rFonts w:hint="eastAsia"/>
          <w:color w:val="auto"/>
          <w:sz w:val="24"/>
          <w:highlight w:val="none"/>
        </w:rPr>
      </w:pPr>
    </w:p>
    <w:p>
      <w:pPr>
        <w:jc w:val="center"/>
        <w:outlineLvl w:val="1"/>
        <w:rPr>
          <w:b/>
          <w:color w:val="auto"/>
          <w:spacing w:val="-10"/>
          <w:sz w:val="23"/>
          <w:highlight w:val="none"/>
        </w:rPr>
      </w:pPr>
      <w:r>
        <w:rPr>
          <w:rFonts w:hint="eastAsia"/>
          <w:color w:val="auto"/>
          <w:sz w:val="24"/>
          <w:highlight w:val="none"/>
        </w:rPr>
        <w:t>（一）</w:t>
      </w:r>
      <w:r>
        <w:rPr>
          <w:color w:val="auto"/>
          <w:sz w:val="24"/>
          <w:highlight w:val="none"/>
        </w:rPr>
        <w:t>法定代表人身份证明</w:t>
      </w:r>
    </w:p>
    <w:p>
      <w:pPr>
        <w:bidi w:val="0"/>
        <w:spacing w:line="360" w:lineRule="auto"/>
        <w:rPr>
          <w:rFonts w:hint="eastAsia"/>
        </w:rPr>
      </w:pPr>
    </w:p>
    <w:p>
      <w:pPr>
        <w:bidi w:val="0"/>
        <w:spacing w:line="360" w:lineRule="auto"/>
        <w:rPr>
          <w:rFonts w:hint="default"/>
          <w:sz w:val="24"/>
          <w:szCs w:val="24"/>
          <w:u w:val="single"/>
          <w:lang w:val="en-US" w:eastAsia="zh-CN"/>
        </w:rPr>
      </w:pPr>
      <w:r>
        <w:rPr>
          <w:rFonts w:hint="eastAsia"/>
          <w:sz w:val="24"/>
          <w:szCs w:val="24"/>
        </w:rPr>
        <w:t>单位</w:t>
      </w:r>
      <w:r>
        <w:rPr>
          <w:sz w:val="24"/>
          <w:szCs w:val="24"/>
        </w:rPr>
        <w:t>名称：</w:t>
      </w:r>
      <w:r>
        <w:rPr>
          <w:sz w:val="24"/>
          <w:szCs w:val="24"/>
          <w:u w:val="single"/>
        </w:rPr>
        <w:tab/>
      </w:r>
      <w:r>
        <w:rPr>
          <w:rFonts w:hint="eastAsia"/>
          <w:sz w:val="24"/>
          <w:szCs w:val="24"/>
          <w:u w:val="single"/>
          <w:lang w:val="en-US" w:eastAsia="zh-CN"/>
        </w:rPr>
        <w:t xml:space="preserve">                       </w:t>
      </w:r>
    </w:p>
    <w:p>
      <w:pPr>
        <w:bidi w:val="0"/>
        <w:spacing w:line="360" w:lineRule="auto"/>
        <w:rPr>
          <w:rFonts w:hint="default"/>
          <w:sz w:val="24"/>
          <w:szCs w:val="24"/>
          <w:lang w:val="en-US" w:eastAsia="zh-CN"/>
        </w:rPr>
      </w:pPr>
      <w:r>
        <w:rPr>
          <w:sz w:val="24"/>
          <w:szCs w:val="24"/>
        </w:rPr>
        <w:t>单位性质：</w:t>
      </w:r>
      <w:r>
        <w:rPr>
          <w:sz w:val="24"/>
          <w:szCs w:val="24"/>
          <w:u w:val="single"/>
        </w:rPr>
        <w:tab/>
      </w:r>
      <w:r>
        <w:rPr>
          <w:rFonts w:hint="eastAsia"/>
          <w:sz w:val="24"/>
          <w:szCs w:val="24"/>
          <w:u w:val="single"/>
          <w:lang w:val="en-US" w:eastAsia="zh-CN"/>
        </w:rPr>
        <w:t xml:space="preserve">                       </w:t>
      </w:r>
    </w:p>
    <w:p>
      <w:pPr>
        <w:bidi w:val="0"/>
        <w:spacing w:line="360" w:lineRule="auto"/>
        <w:rPr>
          <w:sz w:val="24"/>
          <w:szCs w:val="24"/>
        </w:rPr>
      </w:pPr>
      <w:r>
        <w:rPr>
          <w:sz w:val="24"/>
          <w:szCs w:val="24"/>
        </w:rPr>
        <w:t>地址：</w:t>
      </w:r>
      <w:r>
        <w:rPr>
          <w:sz w:val="24"/>
          <w:szCs w:val="24"/>
          <w:u w:val="single"/>
        </w:rPr>
        <w:tab/>
      </w:r>
      <w:r>
        <w:rPr>
          <w:sz w:val="24"/>
          <w:szCs w:val="24"/>
          <w:u w:val="single"/>
        </w:rPr>
        <w:tab/>
      </w:r>
      <w:r>
        <w:rPr>
          <w:sz w:val="24"/>
          <w:szCs w:val="24"/>
          <w:u w:val="single"/>
        </w:rPr>
        <w:tab/>
      </w:r>
      <w:r>
        <w:rPr>
          <w:rFonts w:hint="eastAsia"/>
          <w:sz w:val="24"/>
          <w:szCs w:val="24"/>
          <w:u w:val="single"/>
          <w:lang w:val="en-US" w:eastAsia="zh-CN"/>
        </w:rPr>
        <w:t xml:space="preserve">                   </w:t>
      </w:r>
      <w:r>
        <w:rPr>
          <w:rFonts w:hint="eastAsia"/>
          <w:sz w:val="24"/>
          <w:szCs w:val="24"/>
          <w:lang w:val="en-US" w:eastAsia="zh-CN"/>
        </w:rPr>
        <w:t xml:space="preserve">   </w:t>
      </w:r>
      <w:r>
        <w:rPr>
          <w:sz w:val="24"/>
          <w:szCs w:val="24"/>
        </w:rPr>
        <w:tab/>
      </w:r>
    </w:p>
    <w:p>
      <w:pPr>
        <w:bidi w:val="0"/>
        <w:spacing w:line="360" w:lineRule="auto"/>
        <w:rPr>
          <w:rFonts w:hint="eastAsia"/>
          <w:sz w:val="24"/>
          <w:szCs w:val="24"/>
        </w:rPr>
      </w:pPr>
      <w:r>
        <w:rPr>
          <w:sz w:val="24"/>
          <w:szCs w:val="24"/>
        </w:rPr>
        <w:t>成立时间：</w:t>
      </w:r>
      <w:r>
        <w:rPr>
          <w:sz w:val="24"/>
          <w:szCs w:val="24"/>
          <w:u w:val="single"/>
        </w:rPr>
        <w:tab/>
      </w:r>
      <w:r>
        <w:rPr>
          <w:rFonts w:hint="eastAsia"/>
          <w:sz w:val="24"/>
          <w:szCs w:val="24"/>
          <w:u w:val="single"/>
          <w:lang w:val="en-US" w:eastAsia="zh-CN"/>
        </w:rPr>
        <w:t xml:space="preserve">    </w:t>
      </w:r>
      <w:r>
        <w:rPr>
          <w:sz w:val="24"/>
          <w:szCs w:val="24"/>
        </w:rPr>
        <w:t>年</w:t>
      </w:r>
      <w:r>
        <w:rPr>
          <w:rFonts w:hint="eastAsia"/>
          <w:sz w:val="24"/>
          <w:szCs w:val="24"/>
          <w:u w:val="single"/>
          <w:lang w:val="en-US" w:eastAsia="zh-CN"/>
        </w:rPr>
        <w:t xml:space="preserve">  </w:t>
      </w:r>
      <w:r>
        <w:rPr>
          <w:sz w:val="24"/>
          <w:szCs w:val="24"/>
          <w:u w:val="single"/>
        </w:rPr>
        <w:tab/>
      </w:r>
      <w:r>
        <w:rPr>
          <w:sz w:val="24"/>
          <w:szCs w:val="24"/>
        </w:rPr>
        <w:t>月</w:t>
      </w:r>
      <w:r>
        <w:rPr>
          <w:sz w:val="24"/>
          <w:szCs w:val="24"/>
          <w:u w:val="single"/>
        </w:rPr>
        <w:tab/>
      </w:r>
      <w:r>
        <w:rPr>
          <w:rFonts w:hint="eastAsia"/>
          <w:sz w:val="24"/>
          <w:szCs w:val="24"/>
          <w:u w:val="single"/>
          <w:lang w:val="en-US" w:eastAsia="zh-CN"/>
        </w:rPr>
        <w:t xml:space="preserve">    </w:t>
      </w:r>
      <w:r>
        <w:rPr>
          <w:sz w:val="24"/>
          <w:szCs w:val="24"/>
        </w:rPr>
        <w:t>日</w:t>
      </w:r>
    </w:p>
    <w:p>
      <w:pPr>
        <w:bidi w:val="0"/>
        <w:spacing w:line="360" w:lineRule="auto"/>
        <w:rPr>
          <w:rFonts w:hint="default"/>
          <w:sz w:val="24"/>
          <w:szCs w:val="24"/>
          <w:lang w:val="en-US" w:eastAsia="zh-CN"/>
        </w:rPr>
      </w:pPr>
      <w:r>
        <w:rPr>
          <w:sz w:val="24"/>
          <w:szCs w:val="24"/>
        </w:rPr>
        <w:t>经营期限：</w:t>
      </w:r>
      <w:r>
        <w:rPr>
          <w:sz w:val="24"/>
          <w:szCs w:val="24"/>
          <w:u w:val="single"/>
        </w:rPr>
        <w:tab/>
      </w:r>
      <w:r>
        <w:rPr>
          <w:sz w:val="24"/>
          <w:szCs w:val="24"/>
          <w:u w:val="single"/>
        </w:rPr>
        <w:tab/>
      </w:r>
      <w:r>
        <w:rPr>
          <w:sz w:val="24"/>
          <w:szCs w:val="24"/>
          <w:u w:val="single"/>
        </w:rPr>
        <w:tab/>
      </w:r>
      <w:r>
        <w:rPr>
          <w:sz w:val="24"/>
          <w:szCs w:val="24"/>
          <w:u w:val="single"/>
        </w:rPr>
        <w:tab/>
      </w:r>
      <w:r>
        <w:rPr>
          <w:rFonts w:hint="eastAsia"/>
          <w:sz w:val="24"/>
          <w:szCs w:val="24"/>
          <w:u w:val="single"/>
          <w:lang w:val="en-US" w:eastAsia="zh-CN"/>
        </w:rPr>
        <w:t xml:space="preserve">        </w:t>
      </w:r>
    </w:p>
    <w:p>
      <w:pPr>
        <w:bidi w:val="0"/>
        <w:spacing w:line="360" w:lineRule="auto"/>
        <w:rPr>
          <w:rFonts w:hint="default"/>
          <w:sz w:val="24"/>
          <w:szCs w:val="24"/>
          <w:lang w:val="en-US" w:eastAsia="zh-CN"/>
        </w:rPr>
      </w:pPr>
      <w:r>
        <w:rPr>
          <w:sz w:val="24"/>
          <w:szCs w:val="24"/>
        </w:rPr>
        <w:t>姓名：</w:t>
      </w:r>
      <w:r>
        <w:rPr>
          <w:sz w:val="24"/>
          <w:szCs w:val="24"/>
          <w:u w:val="single"/>
        </w:rPr>
        <w:tab/>
      </w:r>
      <w:r>
        <w:rPr>
          <w:rFonts w:hint="eastAsia"/>
          <w:sz w:val="24"/>
          <w:szCs w:val="24"/>
          <w:u w:val="single"/>
          <w:lang w:val="en-US" w:eastAsia="zh-CN"/>
        </w:rPr>
        <w:t xml:space="preserve">         </w:t>
      </w:r>
      <w:r>
        <w:rPr>
          <w:sz w:val="24"/>
          <w:szCs w:val="24"/>
        </w:rPr>
        <w:t>性别：</w:t>
      </w:r>
      <w:r>
        <w:rPr>
          <w:sz w:val="24"/>
          <w:szCs w:val="24"/>
          <w:u w:val="single"/>
        </w:rPr>
        <w:tab/>
      </w:r>
      <w:r>
        <w:rPr>
          <w:rFonts w:hint="eastAsia"/>
          <w:sz w:val="24"/>
          <w:szCs w:val="24"/>
          <w:u w:val="single"/>
          <w:lang w:val="en-US" w:eastAsia="zh-CN"/>
        </w:rPr>
        <w:t xml:space="preserve">   </w:t>
      </w:r>
      <w:r>
        <w:rPr>
          <w:sz w:val="24"/>
          <w:szCs w:val="24"/>
        </w:rPr>
        <w:t>年龄：</w:t>
      </w:r>
      <w:r>
        <w:rPr>
          <w:sz w:val="24"/>
          <w:szCs w:val="24"/>
          <w:u w:val="single"/>
        </w:rPr>
        <w:tab/>
      </w:r>
      <w:r>
        <w:rPr>
          <w:rFonts w:hint="eastAsia"/>
          <w:sz w:val="24"/>
          <w:szCs w:val="24"/>
          <w:u w:val="single"/>
          <w:lang w:val="en-US" w:eastAsia="zh-CN"/>
        </w:rPr>
        <w:t xml:space="preserve">   </w:t>
      </w:r>
      <w:r>
        <w:rPr>
          <w:sz w:val="24"/>
          <w:szCs w:val="24"/>
        </w:rPr>
        <w:t>职务：</w:t>
      </w:r>
      <w:r>
        <w:rPr>
          <w:sz w:val="24"/>
          <w:szCs w:val="24"/>
          <w:u w:val="single"/>
        </w:rPr>
        <w:tab/>
      </w:r>
      <w:r>
        <w:rPr>
          <w:rFonts w:hint="eastAsia"/>
          <w:sz w:val="24"/>
          <w:szCs w:val="24"/>
          <w:u w:val="single"/>
          <w:lang w:val="en-US" w:eastAsia="zh-CN"/>
        </w:rPr>
        <w:t xml:space="preserve">      </w:t>
      </w:r>
      <w:r>
        <w:rPr>
          <w:rFonts w:hint="eastAsia"/>
          <w:sz w:val="24"/>
          <w:szCs w:val="24"/>
          <w:lang w:val="en-US" w:eastAsia="zh-CN"/>
        </w:rPr>
        <w:t xml:space="preserve">     </w:t>
      </w:r>
    </w:p>
    <w:p>
      <w:pPr>
        <w:bidi w:val="0"/>
        <w:spacing w:line="360" w:lineRule="auto"/>
        <w:rPr>
          <w:sz w:val="24"/>
          <w:szCs w:val="24"/>
        </w:rPr>
      </w:pPr>
      <w:r>
        <w:rPr>
          <w:sz w:val="24"/>
          <w:szCs w:val="24"/>
        </w:rPr>
        <w:t>系</w:t>
      </w:r>
      <w:r>
        <w:rPr>
          <w:sz w:val="24"/>
          <w:szCs w:val="24"/>
          <w:u w:val="single"/>
        </w:rPr>
        <w:tab/>
      </w:r>
      <w:r>
        <w:rPr>
          <w:rFonts w:hint="eastAsia"/>
          <w:sz w:val="24"/>
          <w:szCs w:val="24"/>
          <w:u w:val="single"/>
          <w:lang w:val="en-US" w:eastAsia="zh-CN"/>
        </w:rPr>
        <w:t xml:space="preserve">                      </w:t>
      </w:r>
      <w:r>
        <w:rPr>
          <w:sz w:val="24"/>
          <w:szCs w:val="24"/>
        </w:rPr>
        <w:t>（</w:t>
      </w:r>
      <w:r>
        <w:rPr>
          <w:rFonts w:hint="eastAsia"/>
          <w:sz w:val="24"/>
          <w:szCs w:val="24"/>
        </w:rPr>
        <w:t>单位</w:t>
      </w:r>
      <w:r>
        <w:rPr>
          <w:sz w:val="24"/>
          <w:szCs w:val="24"/>
        </w:rPr>
        <w:t>名称）的法定代表人</w:t>
      </w:r>
      <w:r>
        <w:rPr>
          <w:rFonts w:hint="eastAsia"/>
          <w:sz w:val="24"/>
          <w:szCs w:val="24"/>
        </w:rPr>
        <w:t>。</w:t>
      </w:r>
    </w:p>
    <w:p>
      <w:pPr>
        <w:bidi w:val="0"/>
        <w:spacing w:line="360" w:lineRule="auto"/>
        <w:rPr>
          <w:sz w:val="24"/>
          <w:szCs w:val="24"/>
        </w:rPr>
      </w:pPr>
    </w:p>
    <w:p>
      <w:pPr>
        <w:bidi w:val="0"/>
        <w:spacing w:line="360" w:lineRule="auto"/>
        <w:rPr>
          <w:sz w:val="24"/>
          <w:szCs w:val="24"/>
        </w:rPr>
      </w:pPr>
      <w:r>
        <w:rPr>
          <w:sz w:val="24"/>
          <w:szCs w:val="24"/>
        </w:rPr>
        <w:t>特此证明。</w:t>
      </w:r>
    </w:p>
    <w:p>
      <w:pPr>
        <w:spacing w:line="360" w:lineRule="auto"/>
        <w:rPr>
          <w:rFonts w:hint="eastAsia" w:ascii="宋体" w:hAnsi="宋体" w:cs="宋体"/>
          <w:color w:val="auto"/>
          <w:szCs w:val="21"/>
          <w:highlight w:val="none"/>
        </w:rPr>
      </w:pPr>
    </w:p>
    <w:p>
      <w:pPr>
        <w:spacing w:line="360" w:lineRule="auto"/>
        <w:rPr>
          <w:rFonts w:hint="eastAsia" w:ascii="宋体" w:hAnsi="宋体" w:cs="宋体"/>
          <w:color w:val="auto"/>
          <w:szCs w:val="21"/>
          <w:highlight w:val="none"/>
        </w:rPr>
      </w:pPr>
    </w:p>
    <w:p>
      <w:pPr>
        <w:spacing w:line="360" w:lineRule="auto"/>
        <w:rPr>
          <w:rFonts w:hint="eastAsia" w:ascii="宋体" w:hAnsi="宋体" w:cs="宋体"/>
          <w:color w:val="auto"/>
          <w:szCs w:val="21"/>
          <w:highlight w:val="none"/>
        </w:rPr>
      </w:pPr>
    </w:p>
    <w:p>
      <w:pPr>
        <w:spacing w:line="360" w:lineRule="auto"/>
        <w:rPr>
          <w:rFonts w:hint="eastAsia" w:ascii="宋体" w:hAnsi="宋体" w:cs="宋体"/>
          <w:color w:val="auto"/>
          <w:szCs w:val="21"/>
          <w:highlight w:val="none"/>
        </w:rPr>
      </w:pPr>
    </w:p>
    <w:p>
      <w:pPr>
        <w:spacing w:line="360" w:lineRule="auto"/>
        <w:ind w:firstLine="210" w:firstLineChars="100"/>
        <w:rPr>
          <w:rFonts w:hint="eastAsia" w:ascii="宋体" w:hAnsi="宋体" w:cs="宋体"/>
          <w:color w:val="auto"/>
          <w:szCs w:val="21"/>
          <w:highlight w:val="none"/>
        </w:rPr>
      </w:pPr>
      <w:r>
        <w:rPr>
          <w:rFonts w:hint="eastAsia" w:ascii="宋体" w:hAnsi="宋体" w:cs="宋体"/>
          <w:color w:val="auto"/>
          <w:szCs w:val="21"/>
          <w:highlight w:val="none"/>
        </w:rPr>
        <w:t>供应商：</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（盖单位章）</w:t>
      </w:r>
    </w:p>
    <w:p>
      <w:pPr>
        <w:spacing w:line="360" w:lineRule="auto"/>
        <w:ind w:firstLine="210" w:firstLineChars="100"/>
        <w:rPr>
          <w:rFonts w:hint="eastAsia" w:ascii="宋体" w:hAnsi="宋体" w:cs="宋体"/>
          <w:color w:val="auto"/>
          <w:szCs w:val="21"/>
          <w:highlight w:val="none"/>
        </w:rPr>
      </w:pPr>
      <w:r>
        <w:rPr>
          <w:rFonts w:hint="eastAsia" w:ascii="宋体" w:hAnsi="宋体" w:cs="宋体"/>
          <w:color w:val="auto"/>
          <w:szCs w:val="21"/>
          <w:highlight w:val="none"/>
        </w:rPr>
        <w:t>法定代表人：</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（签字或盖章）</w:t>
      </w:r>
    </w:p>
    <w:p>
      <w:pPr>
        <w:spacing w:line="360" w:lineRule="auto"/>
        <w:ind w:firstLine="210" w:firstLineChars="100"/>
        <w:rPr>
          <w:rFonts w:hint="eastAsia" w:ascii="宋体" w:hAnsi="宋体" w:cs="宋体"/>
          <w:color w:val="auto"/>
          <w:szCs w:val="21"/>
          <w:highlight w:val="none"/>
        </w:rPr>
      </w:pPr>
      <w:r>
        <w:rPr>
          <w:rFonts w:hint="eastAsia" w:ascii="宋体" w:hAnsi="宋体" w:cs="宋体"/>
          <w:color w:val="auto"/>
          <w:szCs w:val="21"/>
          <w:highlight w:val="none"/>
        </w:rPr>
        <w:t>日   期：</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u w:val="single"/>
          <w:lang w:val="en-US" w:eastAsia="zh-CN"/>
        </w:rPr>
        <w:t xml:space="preserve">   </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年</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月</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日</w:t>
      </w:r>
    </w:p>
    <w:p>
      <w:pPr>
        <w:jc w:val="center"/>
        <w:outlineLvl w:val="1"/>
        <w:rPr>
          <w:rFonts w:hint="eastAsia"/>
          <w:color w:val="auto"/>
          <w:sz w:val="24"/>
          <w:highlight w:val="none"/>
        </w:rPr>
      </w:pPr>
      <w:r>
        <w:rPr>
          <w:color w:val="auto"/>
          <w:sz w:val="24"/>
          <w:highlight w:val="none"/>
        </w:rPr>
        <w:br w:type="page"/>
      </w:r>
      <w:r>
        <w:rPr>
          <w:rFonts w:hint="eastAsia"/>
          <w:color w:val="auto"/>
          <w:sz w:val="24"/>
          <w:highlight w:val="none"/>
        </w:rPr>
        <w:t>（二）授权委托书</w:t>
      </w:r>
    </w:p>
    <w:p>
      <w:pPr>
        <w:spacing w:line="360" w:lineRule="auto"/>
        <w:ind w:firstLine="420" w:firstLineChars="200"/>
        <w:rPr>
          <w:rFonts w:hint="eastAsia" w:ascii="宋体" w:hAnsi="宋体" w:cs="宋体"/>
          <w:color w:val="auto"/>
          <w:szCs w:val="21"/>
          <w:highlight w:val="none"/>
        </w:rPr>
      </w:pP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本人</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（姓名）系</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（供应商名称）的法定代表人，现委托</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（姓名）为我方代理人。代理人根据授权，以我方名义签署、澄清、说明、补正、递交、撤回、修改</w:t>
      </w:r>
      <w:r>
        <w:rPr>
          <w:rFonts w:hint="eastAsia" w:ascii="宋体" w:hAnsi="宋体" w:cs="宋体"/>
          <w:color w:val="auto"/>
          <w:szCs w:val="21"/>
          <w:highlight w:val="none"/>
          <w:u w:val="single"/>
        </w:rPr>
        <w:t xml:space="preserve">                 项目</w:t>
      </w:r>
      <w:r>
        <w:rPr>
          <w:rFonts w:hint="eastAsia" w:ascii="宋体" w:hAnsi="宋体" w:cs="宋体"/>
          <w:color w:val="auto"/>
          <w:szCs w:val="21"/>
          <w:highlight w:val="none"/>
        </w:rPr>
        <w:t>（项目名称）响应性文件、签订合同和处理有关事宜，其法律后果由我方承担。</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代理人无转委托权。</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附：法定代表人身份证及委托代理人身份证正、反面</w:t>
      </w:r>
    </w:p>
    <w:p>
      <w:pPr>
        <w:spacing w:line="360" w:lineRule="auto"/>
        <w:ind w:firstLine="420" w:firstLineChars="200"/>
        <w:rPr>
          <w:rFonts w:hint="eastAsia" w:ascii="宋体" w:hAnsi="宋体" w:cs="宋体"/>
          <w:color w:val="auto"/>
          <w:szCs w:val="21"/>
          <w:highlight w:val="none"/>
        </w:rPr>
      </w:pPr>
    </w:p>
    <w:p>
      <w:pPr>
        <w:pStyle w:val="12"/>
        <w:ind w:firstLine="210"/>
        <w:rPr>
          <w:rFonts w:hint="eastAsia"/>
          <w:color w:val="auto"/>
          <w:highlight w:val="none"/>
        </w:rPr>
      </w:pPr>
    </w:p>
    <w:p>
      <w:pPr>
        <w:pStyle w:val="12"/>
        <w:ind w:firstLine="210"/>
        <w:rPr>
          <w:rFonts w:hint="eastAsia"/>
          <w:color w:val="auto"/>
          <w:highlight w:val="none"/>
        </w:rPr>
      </w:pPr>
    </w:p>
    <w:p>
      <w:pPr>
        <w:pStyle w:val="12"/>
        <w:ind w:firstLine="210"/>
        <w:rPr>
          <w:rFonts w:hint="eastAsia"/>
          <w:color w:val="auto"/>
          <w:highlight w:val="none"/>
        </w:rPr>
      </w:pPr>
    </w:p>
    <w:p>
      <w:pPr>
        <w:pStyle w:val="12"/>
        <w:ind w:firstLine="210"/>
        <w:rPr>
          <w:rFonts w:hint="eastAsia"/>
          <w:color w:val="auto"/>
          <w:highlight w:val="none"/>
        </w:rPr>
      </w:pPr>
    </w:p>
    <w:p>
      <w:pPr>
        <w:pStyle w:val="12"/>
        <w:ind w:firstLine="210"/>
        <w:rPr>
          <w:rFonts w:hint="eastAsia"/>
          <w:color w:val="auto"/>
          <w:highlight w:val="none"/>
        </w:rPr>
      </w:pPr>
    </w:p>
    <w:p>
      <w:pPr>
        <w:pStyle w:val="12"/>
        <w:ind w:firstLine="210"/>
        <w:rPr>
          <w:rFonts w:hint="eastAsia"/>
          <w:color w:val="auto"/>
          <w:highlight w:val="none"/>
        </w:rPr>
      </w:pPr>
    </w:p>
    <w:p>
      <w:pPr>
        <w:pStyle w:val="12"/>
        <w:ind w:firstLine="210"/>
        <w:rPr>
          <w:rFonts w:hint="eastAsia"/>
          <w:color w:val="auto"/>
          <w:highlight w:val="none"/>
        </w:rPr>
      </w:pPr>
    </w:p>
    <w:p>
      <w:pPr>
        <w:spacing w:line="360" w:lineRule="auto"/>
        <w:ind w:firstLine="4725" w:firstLineChars="2250"/>
        <w:rPr>
          <w:rFonts w:hint="eastAsia" w:ascii="宋体" w:hAnsi="宋体" w:cs="宋体"/>
          <w:color w:val="auto"/>
          <w:szCs w:val="21"/>
          <w:highlight w:val="none"/>
        </w:rPr>
      </w:pPr>
    </w:p>
    <w:p>
      <w:pPr>
        <w:spacing w:line="360" w:lineRule="auto"/>
        <w:ind w:firstLine="4725" w:firstLineChars="2250"/>
        <w:rPr>
          <w:rFonts w:hint="eastAsia" w:ascii="宋体" w:hAnsi="宋体" w:cs="宋体"/>
          <w:color w:val="auto"/>
          <w:szCs w:val="21"/>
          <w:highlight w:val="none"/>
        </w:rPr>
      </w:pPr>
    </w:p>
    <w:p>
      <w:pPr>
        <w:spacing w:line="360" w:lineRule="auto"/>
        <w:rPr>
          <w:rFonts w:hint="eastAsia" w:ascii="宋体" w:hAnsi="宋体" w:cs="宋体"/>
          <w:color w:val="auto"/>
          <w:szCs w:val="21"/>
          <w:highlight w:val="none"/>
        </w:rPr>
      </w:pPr>
      <w:r>
        <w:rPr>
          <w:rFonts w:hint="eastAsia" w:ascii="宋体" w:hAnsi="宋体" w:cs="宋体"/>
          <w:color w:val="auto"/>
          <w:szCs w:val="21"/>
          <w:highlight w:val="none"/>
        </w:rPr>
        <w:t>供应商：</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（盖单位章）</w:t>
      </w:r>
    </w:p>
    <w:p>
      <w:pPr>
        <w:spacing w:line="360" w:lineRule="auto"/>
        <w:rPr>
          <w:rFonts w:hint="eastAsia" w:ascii="宋体" w:hAnsi="宋体" w:cs="宋体"/>
          <w:color w:val="auto"/>
          <w:szCs w:val="21"/>
          <w:highlight w:val="none"/>
        </w:rPr>
      </w:pPr>
      <w:r>
        <w:rPr>
          <w:rFonts w:hint="eastAsia" w:ascii="宋体" w:hAnsi="宋体" w:cs="宋体"/>
          <w:color w:val="auto"/>
          <w:szCs w:val="21"/>
          <w:highlight w:val="none"/>
        </w:rPr>
        <w:t>法定代表人：</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（签字或盖章）</w:t>
      </w:r>
    </w:p>
    <w:p>
      <w:pPr>
        <w:spacing w:line="360" w:lineRule="auto"/>
        <w:rPr>
          <w:rFonts w:hint="eastAsia" w:ascii="宋体" w:hAnsi="宋体" w:cs="宋体"/>
          <w:color w:val="auto"/>
          <w:szCs w:val="21"/>
          <w:highlight w:val="none"/>
        </w:rPr>
      </w:pPr>
      <w:r>
        <w:rPr>
          <w:rFonts w:hint="eastAsia" w:ascii="宋体" w:hAnsi="宋体" w:cs="宋体"/>
          <w:color w:val="auto"/>
          <w:szCs w:val="21"/>
          <w:highlight w:val="none"/>
        </w:rPr>
        <w:t>委托代理人：</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（签字）</w:t>
      </w:r>
    </w:p>
    <w:p>
      <w:pPr>
        <w:spacing w:line="360" w:lineRule="auto"/>
        <w:rPr>
          <w:rFonts w:ascii="宋体" w:hAnsi="宋体" w:cs="宋体"/>
          <w:color w:val="auto"/>
          <w:szCs w:val="21"/>
          <w:highlight w:val="none"/>
        </w:rPr>
      </w:pPr>
      <w:r>
        <w:rPr>
          <w:rFonts w:hint="eastAsia" w:ascii="宋体" w:hAnsi="宋体" w:cs="宋体"/>
          <w:color w:val="auto"/>
          <w:szCs w:val="21"/>
          <w:highlight w:val="none"/>
        </w:rPr>
        <w:t>日   期：</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u w:val="single"/>
          <w:lang w:val="en-US" w:eastAsia="zh-CN"/>
        </w:rPr>
        <w:t xml:space="preserve">   </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年</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月</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日</w:t>
      </w:r>
    </w:p>
    <w:p>
      <w:pPr>
        <w:pStyle w:val="2"/>
        <w:rPr>
          <w:rFonts w:ascii="黑体"/>
          <w:b/>
          <w:color w:val="auto"/>
          <w:highlight w:val="none"/>
        </w:rPr>
      </w:pPr>
      <w:r>
        <w:rPr>
          <w:color w:val="auto"/>
          <w:highlight w:val="none"/>
        </w:rPr>
        <w:br w:type="page"/>
      </w:r>
    </w:p>
    <w:p>
      <w:pPr>
        <w:spacing w:line="480" w:lineRule="auto"/>
        <w:ind w:firstLine="640" w:firstLineChars="200"/>
        <w:jc w:val="center"/>
        <w:outlineLvl w:val="0"/>
        <w:rPr>
          <w:rFonts w:hint="eastAsia" w:ascii="宋体" w:hAnsi="宋体" w:cs="宋体"/>
          <w:color w:val="auto"/>
          <w:sz w:val="32"/>
          <w:szCs w:val="32"/>
          <w:highlight w:val="none"/>
        </w:rPr>
      </w:pPr>
      <w:r>
        <w:rPr>
          <w:rFonts w:hint="eastAsia" w:ascii="宋体" w:hAnsi="宋体" w:cs="宋体"/>
          <w:color w:val="auto"/>
          <w:sz w:val="32"/>
          <w:szCs w:val="32"/>
          <w:highlight w:val="none"/>
          <w:lang w:val="en-US" w:eastAsia="zh-CN"/>
        </w:rPr>
        <w:t>三</w:t>
      </w:r>
      <w:r>
        <w:rPr>
          <w:rFonts w:ascii="宋体" w:hAnsi="宋体" w:cs="宋体"/>
          <w:color w:val="auto"/>
          <w:sz w:val="32"/>
          <w:szCs w:val="32"/>
          <w:highlight w:val="none"/>
        </w:rPr>
        <w:t>、资格审查资料</w:t>
      </w:r>
    </w:p>
    <w:p>
      <w:pPr>
        <w:jc w:val="center"/>
        <w:rPr>
          <w:rFonts w:hint="eastAsia" w:ascii="黑体" w:hAnsi="Times New Roman" w:eastAsia="宋体" w:cs="Times New Roman"/>
          <w:color w:val="auto"/>
          <w:kern w:val="2"/>
          <w:sz w:val="21"/>
          <w:szCs w:val="24"/>
          <w:highlight w:val="none"/>
          <w:lang w:val="en-US" w:eastAsia="zh-CN" w:bidi="ar-SA"/>
        </w:rPr>
      </w:pPr>
      <w:r>
        <w:rPr>
          <w:rFonts w:hint="eastAsia" w:ascii="黑体" w:hAnsi="Times New Roman" w:eastAsia="宋体" w:cs="Times New Roman"/>
          <w:color w:val="auto"/>
          <w:kern w:val="2"/>
          <w:sz w:val="21"/>
          <w:szCs w:val="24"/>
          <w:highlight w:val="none"/>
          <w:lang w:val="en-US" w:eastAsia="zh-CN" w:bidi="ar-SA"/>
        </w:rPr>
        <w:t>（格式自拟）</w:t>
      </w:r>
    </w:p>
    <w:p>
      <w:pPr>
        <w:rPr>
          <w:rFonts w:ascii="宋体" w:hAnsi="宋体" w:cs="宋体"/>
          <w:color w:val="auto"/>
          <w:sz w:val="32"/>
          <w:szCs w:val="32"/>
          <w:highlight w:val="none"/>
        </w:rPr>
      </w:pPr>
      <w:r>
        <w:rPr>
          <w:rFonts w:ascii="宋体" w:hAnsi="宋体" w:cs="宋体"/>
          <w:color w:val="auto"/>
          <w:sz w:val="32"/>
          <w:szCs w:val="32"/>
          <w:highlight w:val="none"/>
        </w:rPr>
        <w:br w:type="page"/>
      </w:r>
    </w:p>
    <w:p>
      <w:pPr>
        <w:spacing w:line="480" w:lineRule="auto"/>
        <w:ind w:firstLine="640" w:firstLineChars="200"/>
        <w:jc w:val="center"/>
        <w:outlineLvl w:val="0"/>
        <w:rPr>
          <w:rFonts w:ascii="宋体" w:hAnsi="宋体" w:cs="宋体"/>
          <w:color w:val="auto"/>
          <w:sz w:val="32"/>
          <w:szCs w:val="32"/>
          <w:highlight w:val="none"/>
        </w:rPr>
      </w:pPr>
      <w:r>
        <w:rPr>
          <w:rFonts w:hint="eastAsia" w:ascii="宋体" w:hAnsi="宋体" w:cs="宋体"/>
          <w:color w:val="auto"/>
          <w:sz w:val="32"/>
          <w:szCs w:val="32"/>
          <w:highlight w:val="none"/>
          <w:lang w:val="en-US" w:eastAsia="zh-CN"/>
        </w:rPr>
        <w:t>四</w:t>
      </w:r>
      <w:r>
        <w:rPr>
          <w:rFonts w:ascii="宋体" w:hAnsi="宋体" w:cs="宋体"/>
          <w:color w:val="auto"/>
          <w:sz w:val="32"/>
          <w:szCs w:val="32"/>
          <w:highlight w:val="none"/>
        </w:rPr>
        <w:t>、</w:t>
      </w:r>
      <w:r>
        <w:rPr>
          <w:rFonts w:hint="eastAsia" w:ascii="宋体" w:hAnsi="宋体" w:cs="宋体"/>
          <w:color w:val="auto"/>
          <w:sz w:val="32"/>
          <w:szCs w:val="32"/>
          <w:highlight w:val="none"/>
        </w:rPr>
        <w:t>服务承诺</w:t>
      </w:r>
    </w:p>
    <w:p>
      <w:pPr>
        <w:bidi w:val="0"/>
        <w:jc w:val="center"/>
        <w:rPr>
          <w:rFonts w:hint="eastAsia"/>
        </w:rPr>
      </w:pPr>
      <w:r>
        <w:rPr>
          <w:rFonts w:hint="eastAsia"/>
        </w:rPr>
        <w:t>（格式自拟）</w:t>
      </w:r>
    </w:p>
    <w:p>
      <w:pPr>
        <w:rPr>
          <w:rFonts w:hint="eastAsia" w:ascii="宋体" w:hAnsi="宋体" w:cs="宋体"/>
          <w:color w:val="auto"/>
          <w:sz w:val="22"/>
          <w:szCs w:val="32"/>
          <w:highlight w:val="none"/>
        </w:rPr>
      </w:pPr>
      <w:r>
        <w:rPr>
          <w:rFonts w:hint="eastAsia" w:ascii="宋体" w:hAnsi="宋体" w:cs="宋体"/>
          <w:color w:val="auto"/>
          <w:sz w:val="22"/>
          <w:szCs w:val="32"/>
          <w:highlight w:val="none"/>
        </w:rPr>
        <w:br w:type="page"/>
      </w:r>
    </w:p>
    <w:p>
      <w:pPr>
        <w:pStyle w:val="3"/>
        <w:keepNext/>
        <w:keepLines/>
        <w:pageBreakBefore w:val="0"/>
        <w:widowControl w:val="0"/>
        <w:kinsoku/>
        <w:wordWrap/>
        <w:overflowPunct/>
        <w:topLinePunct w:val="0"/>
        <w:autoSpaceDE/>
        <w:autoSpaceDN/>
        <w:bidi w:val="0"/>
        <w:adjustRightInd/>
        <w:snapToGrid/>
        <w:spacing w:before="0" w:after="0" w:line="360" w:lineRule="auto"/>
        <w:jc w:val="center"/>
        <w:textAlignment w:val="auto"/>
        <w:rPr>
          <w:rFonts w:ascii="宋体" w:hAnsi="宋体" w:eastAsia="宋体" w:cs="宋体"/>
          <w:b w:val="0"/>
          <w:color w:val="auto"/>
          <w:kern w:val="2"/>
          <w:sz w:val="32"/>
          <w:szCs w:val="32"/>
          <w:highlight w:val="none"/>
          <w:lang w:val="en-US" w:eastAsia="zh-CN" w:bidi="ar-SA"/>
        </w:rPr>
      </w:pPr>
      <w:r>
        <w:rPr>
          <w:rFonts w:hint="eastAsia" w:ascii="宋体" w:hAnsi="宋体" w:cs="宋体"/>
          <w:b w:val="0"/>
          <w:color w:val="auto"/>
          <w:kern w:val="2"/>
          <w:sz w:val="32"/>
          <w:szCs w:val="32"/>
          <w:highlight w:val="none"/>
          <w:lang w:val="en-US" w:eastAsia="zh-CN" w:bidi="ar-SA"/>
        </w:rPr>
        <w:t>五</w:t>
      </w:r>
      <w:r>
        <w:rPr>
          <w:rFonts w:hint="eastAsia" w:ascii="宋体" w:hAnsi="宋体" w:eastAsia="宋体" w:cs="宋体"/>
          <w:b w:val="0"/>
          <w:color w:val="auto"/>
          <w:kern w:val="2"/>
          <w:sz w:val="32"/>
          <w:szCs w:val="32"/>
          <w:highlight w:val="none"/>
          <w:lang w:val="en-US" w:eastAsia="zh-CN" w:bidi="ar-SA"/>
        </w:rPr>
        <w:t>、</w:t>
      </w:r>
      <w:r>
        <w:rPr>
          <w:rFonts w:ascii="宋体" w:hAnsi="宋体" w:eastAsia="宋体" w:cs="宋体"/>
          <w:b w:val="0"/>
          <w:color w:val="auto"/>
          <w:kern w:val="2"/>
          <w:sz w:val="32"/>
          <w:szCs w:val="32"/>
          <w:highlight w:val="none"/>
          <w:lang w:val="en-US" w:eastAsia="zh-CN" w:bidi="ar-SA"/>
        </w:rPr>
        <w:t>反商业贿赂承诺书</w:t>
      </w:r>
    </w:p>
    <w:p>
      <w:pPr>
        <w:bidi w:val="0"/>
        <w:rPr>
          <w:rFonts w:ascii="Times New Roman" w:hAnsi="Times New Roman" w:eastAsia="宋体" w:cs="Times New Roman"/>
          <w:color w:val="auto"/>
          <w:spacing w:val="-1"/>
          <w:kern w:val="2"/>
          <w:sz w:val="22"/>
          <w:szCs w:val="22"/>
          <w:highlight w:val="none"/>
          <w:lang w:val="en-US" w:eastAsia="zh-CN" w:bidi="ar-SA"/>
        </w:rPr>
      </w:pPr>
      <w:r>
        <w:rPr>
          <w:rFonts w:ascii="Times New Roman" w:hAnsi="Times New Roman" w:eastAsia="宋体" w:cs="Times New Roman"/>
          <w:color w:val="auto"/>
          <w:spacing w:val="-1"/>
          <w:kern w:val="2"/>
          <w:sz w:val="22"/>
          <w:szCs w:val="22"/>
          <w:highlight w:val="none"/>
          <w:lang w:val="en-US" w:eastAsia="zh-CN" w:bidi="ar-SA"/>
        </w:rPr>
        <w:t>我公司承诺：</w:t>
      </w:r>
    </w:p>
    <w:p>
      <w:pPr>
        <w:pStyle w:val="2"/>
        <w:spacing w:before="2"/>
        <w:rPr>
          <w:color w:val="auto"/>
          <w:sz w:val="22"/>
          <w:szCs w:val="22"/>
          <w:highlight w:val="none"/>
        </w:rPr>
      </w:pPr>
    </w:p>
    <w:p>
      <w:pPr>
        <w:bidi w:val="0"/>
        <w:rPr>
          <w:color w:val="auto"/>
          <w:spacing w:val="-1"/>
          <w:sz w:val="22"/>
          <w:szCs w:val="22"/>
          <w:highlight w:val="none"/>
        </w:rPr>
      </w:pPr>
      <w:r>
        <w:rPr>
          <w:color w:val="auto"/>
          <w:spacing w:val="-1"/>
          <w:sz w:val="22"/>
          <w:szCs w:val="22"/>
          <w:highlight w:val="none"/>
        </w:rPr>
        <w:t>在</w:t>
      </w:r>
      <w:r>
        <w:rPr>
          <w:color w:val="auto"/>
          <w:spacing w:val="-1"/>
          <w:sz w:val="22"/>
          <w:szCs w:val="22"/>
          <w:highlight w:val="none"/>
          <w:u w:val="single"/>
        </w:rPr>
        <w:tab/>
      </w:r>
      <w:r>
        <w:rPr>
          <w:rFonts w:hint="eastAsia"/>
          <w:color w:val="auto"/>
          <w:spacing w:val="-1"/>
          <w:sz w:val="22"/>
          <w:szCs w:val="22"/>
          <w:highlight w:val="none"/>
          <w:u w:val="single"/>
          <w:lang w:val="en-US" w:eastAsia="zh-CN"/>
        </w:rPr>
        <w:t xml:space="preserve">                         </w:t>
      </w:r>
      <w:r>
        <w:rPr>
          <w:color w:val="auto"/>
          <w:spacing w:val="-1"/>
          <w:sz w:val="22"/>
          <w:szCs w:val="22"/>
          <w:highlight w:val="none"/>
          <w:u w:val="single"/>
        </w:rPr>
        <w:t>（项目名称）</w:t>
      </w:r>
      <w:r>
        <w:rPr>
          <w:color w:val="auto"/>
          <w:spacing w:val="-1"/>
          <w:sz w:val="22"/>
          <w:szCs w:val="22"/>
          <w:highlight w:val="none"/>
        </w:rPr>
        <w:t>采购活动中，我公司保证做到：</w:t>
      </w:r>
    </w:p>
    <w:p>
      <w:pPr>
        <w:pStyle w:val="2"/>
        <w:spacing w:before="8"/>
        <w:rPr>
          <w:color w:val="auto"/>
          <w:spacing w:val="-1"/>
          <w:sz w:val="22"/>
          <w:szCs w:val="22"/>
          <w:highlight w:val="none"/>
        </w:rPr>
      </w:pPr>
    </w:p>
    <w:p>
      <w:pPr>
        <w:pStyle w:val="2"/>
        <w:tabs>
          <w:tab w:val="left" w:pos="3940"/>
        </w:tabs>
        <w:ind w:left="493"/>
        <w:rPr>
          <w:rFonts w:hint="eastAsia"/>
          <w:color w:val="auto"/>
          <w:spacing w:val="-1"/>
          <w:sz w:val="22"/>
          <w:szCs w:val="22"/>
          <w:highlight w:val="none"/>
          <w:lang w:eastAsia="zh-CN"/>
        </w:rPr>
      </w:pPr>
      <w:r>
        <w:rPr>
          <w:color w:val="auto"/>
          <w:spacing w:val="-1"/>
          <w:sz w:val="22"/>
          <w:szCs w:val="22"/>
          <w:highlight w:val="none"/>
        </w:rPr>
        <w:t>一、公平竞争参加本次采购活动。</w:t>
      </w:r>
    </w:p>
    <w:p>
      <w:pPr>
        <w:pStyle w:val="2"/>
        <w:spacing w:before="1" w:line="427" w:lineRule="auto"/>
        <w:ind w:left="501" w:right="861"/>
        <w:rPr>
          <w:color w:val="auto"/>
          <w:spacing w:val="-1"/>
          <w:sz w:val="22"/>
          <w:szCs w:val="22"/>
          <w:highlight w:val="none"/>
        </w:rPr>
      </w:pPr>
      <w:r>
        <w:rPr>
          <w:color w:val="auto"/>
          <w:spacing w:val="-1"/>
          <w:sz w:val="22"/>
          <w:szCs w:val="22"/>
          <w:highlight w:val="none"/>
        </w:rPr>
        <w:t>二、杜绝任何形式的商业贿赂行为。不向国家工作人员、政府采购代理机构工作人员、评审专家及其 亲 属提供礼品礼金、有价证券、购物券、回扣、佣金、咨询费、劳务费、赞助费、宣传费、宴请；不为其报销各种消费凭证，不支付其旅游、娱乐等费用。</w:t>
      </w:r>
    </w:p>
    <w:p>
      <w:pPr>
        <w:pStyle w:val="2"/>
        <w:spacing w:before="7" w:line="427" w:lineRule="auto"/>
        <w:ind w:left="501" w:right="866"/>
        <w:rPr>
          <w:color w:val="auto"/>
          <w:spacing w:val="-1"/>
          <w:sz w:val="22"/>
          <w:szCs w:val="22"/>
          <w:highlight w:val="none"/>
        </w:rPr>
      </w:pPr>
      <w:r>
        <w:rPr>
          <w:color w:val="auto"/>
          <w:spacing w:val="-1"/>
          <w:sz w:val="22"/>
          <w:szCs w:val="22"/>
          <w:highlight w:val="none"/>
        </w:rPr>
        <w:t>三、若出现上述行为，我公司及参与</w:t>
      </w:r>
      <w:r>
        <w:rPr>
          <w:rFonts w:hint="eastAsia"/>
          <w:color w:val="auto"/>
          <w:spacing w:val="-1"/>
          <w:sz w:val="22"/>
          <w:szCs w:val="22"/>
          <w:highlight w:val="none"/>
          <w:lang w:eastAsia="zh-CN"/>
        </w:rPr>
        <w:t>询价</w:t>
      </w:r>
      <w:r>
        <w:rPr>
          <w:color w:val="auto"/>
          <w:spacing w:val="-1"/>
          <w:sz w:val="22"/>
          <w:szCs w:val="22"/>
          <w:highlight w:val="none"/>
        </w:rPr>
        <w:t>的工作人员愿意接受按照国家法律法规等有关规定给予的处罚。</w:t>
      </w:r>
    </w:p>
    <w:p>
      <w:pPr>
        <w:pStyle w:val="2"/>
        <w:rPr>
          <w:color w:val="auto"/>
          <w:sz w:val="22"/>
          <w:szCs w:val="22"/>
          <w:highlight w:val="none"/>
        </w:rPr>
      </w:pPr>
    </w:p>
    <w:p>
      <w:pPr>
        <w:pStyle w:val="2"/>
        <w:rPr>
          <w:color w:val="auto"/>
          <w:sz w:val="22"/>
          <w:szCs w:val="22"/>
          <w:highlight w:val="none"/>
        </w:rPr>
      </w:pPr>
    </w:p>
    <w:p>
      <w:pPr>
        <w:pStyle w:val="2"/>
        <w:rPr>
          <w:color w:val="auto"/>
          <w:sz w:val="22"/>
          <w:szCs w:val="22"/>
          <w:highlight w:val="none"/>
        </w:rPr>
      </w:pPr>
    </w:p>
    <w:p>
      <w:pPr>
        <w:pStyle w:val="2"/>
        <w:rPr>
          <w:color w:val="auto"/>
          <w:sz w:val="22"/>
          <w:szCs w:val="22"/>
          <w:highlight w:val="none"/>
        </w:rPr>
      </w:pPr>
    </w:p>
    <w:p>
      <w:pPr>
        <w:pStyle w:val="2"/>
        <w:rPr>
          <w:color w:val="auto"/>
          <w:sz w:val="22"/>
          <w:szCs w:val="22"/>
          <w:highlight w:val="none"/>
        </w:rPr>
      </w:pPr>
    </w:p>
    <w:p>
      <w:pPr>
        <w:pStyle w:val="2"/>
        <w:rPr>
          <w:color w:val="auto"/>
          <w:sz w:val="22"/>
          <w:szCs w:val="22"/>
          <w:highlight w:val="none"/>
        </w:rPr>
      </w:pPr>
    </w:p>
    <w:p>
      <w:pPr>
        <w:pStyle w:val="2"/>
        <w:rPr>
          <w:color w:val="auto"/>
          <w:sz w:val="22"/>
          <w:szCs w:val="22"/>
          <w:highlight w:val="none"/>
        </w:rPr>
      </w:pPr>
    </w:p>
    <w:p>
      <w:pPr>
        <w:pStyle w:val="2"/>
        <w:rPr>
          <w:color w:val="auto"/>
          <w:sz w:val="22"/>
          <w:szCs w:val="22"/>
          <w:highlight w:val="none"/>
        </w:rPr>
      </w:pPr>
    </w:p>
    <w:p>
      <w:pPr>
        <w:pStyle w:val="2"/>
        <w:spacing w:before="2"/>
        <w:rPr>
          <w:color w:val="auto"/>
          <w:sz w:val="22"/>
          <w:szCs w:val="22"/>
          <w:highlight w:val="none"/>
        </w:rPr>
      </w:pPr>
    </w:p>
    <w:p>
      <w:pPr>
        <w:spacing w:line="360" w:lineRule="auto"/>
        <w:ind w:firstLine="210" w:firstLineChars="100"/>
        <w:jc w:val="right"/>
        <w:rPr>
          <w:rFonts w:hint="eastAsia" w:ascii="宋体" w:hAnsi="宋体" w:cs="宋体"/>
          <w:color w:val="auto"/>
          <w:szCs w:val="21"/>
          <w:highlight w:val="none"/>
        </w:rPr>
      </w:pPr>
      <w:r>
        <w:rPr>
          <w:rFonts w:hint="eastAsia" w:ascii="宋体" w:hAnsi="宋体" w:cs="宋体"/>
          <w:color w:val="auto"/>
          <w:szCs w:val="21"/>
          <w:highlight w:val="none"/>
        </w:rPr>
        <w:t>供应商：</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（盖单位章）</w:t>
      </w:r>
    </w:p>
    <w:p>
      <w:pPr>
        <w:spacing w:line="480" w:lineRule="auto"/>
        <w:ind w:firstLine="440" w:firstLineChars="200"/>
        <w:jc w:val="center"/>
        <w:rPr>
          <w:rFonts w:ascii="宋体" w:hAnsi="宋体" w:cs="宋体"/>
          <w:color w:val="auto"/>
          <w:sz w:val="32"/>
          <w:szCs w:val="32"/>
          <w:highlight w:val="none"/>
        </w:rPr>
      </w:pPr>
      <w:r>
        <w:rPr>
          <w:rFonts w:hint="eastAsia"/>
          <w:color w:val="auto"/>
          <w:w w:val="105"/>
          <w:highlight w:val="none"/>
        </w:rPr>
        <w:t xml:space="preserve">                  </w:t>
      </w:r>
      <w:r>
        <w:rPr>
          <w:rFonts w:hint="eastAsia"/>
          <w:color w:val="auto"/>
          <w:w w:val="105"/>
          <w:highlight w:val="none"/>
          <w:u w:val="single"/>
        </w:rPr>
        <w:t xml:space="preserve">       </w:t>
      </w:r>
      <w:r>
        <w:rPr>
          <w:color w:val="auto"/>
          <w:w w:val="105"/>
          <w:highlight w:val="none"/>
        </w:rPr>
        <w:t>年</w:t>
      </w:r>
      <w:r>
        <w:rPr>
          <w:color w:val="auto"/>
          <w:w w:val="105"/>
          <w:highlight w:val="none"/>
          <w:u w:val="single"/>
        </w:rPr>
        <w:tab/>
      </w:r>
      <w:r>
        <w:rPr>
          <w:rFonts w:hint="eastAsia"/>
          <w:color w:val="auto"/>
          <w:w w:val="105"/>
          <w:highlight w:val="none"/>
          <w:u w:val="single"/>
        </w:rPr>
        <w:t xml:space="preserve">     </w:t>
      </w:r>
      <w:r>
        <w:rPr>
          <w:color w:val="auto"/>
          <w:w w:val="105"/>
          <w:highlight w:val="none"/>
        </w:rPr>
        <w:t>月</w:t>
      </w:r>
      <w:r>
        <w:rPr>
          <w:rFonts w:hint="eastAsia"/>
          <w:color w:val="auto"/>
          <w:w w:val="105"/>
          <w:highlight w:val="none"/>
        </w:rPr>
        <w:t xml:space="preserve"> </w:t>
      </w:r>
      <w:r>
        <w:rPr>
          <w:rFonts w:hint="eastAsia"/>
          <w:color w:val="auto"/>
          <w:w w:val="105"/>
          <w:highlight w:val="none"/>
          <w:u w:val="single"/>
        </w:rPr>
        <w:t xml:space="preserve">      </w:t>
      </w:r>
      <w:r>
        <w:rPr>
          <w:color w:val="auto"/>
          <w:w w:val="105"/>
          <w:highlight w:val="none"/>
          <w:u w:val="single"/>
        </w:rPr>
        <w:tab/>
      </w:r>
      <w:r>
        <w:rPr>
          <w:color w:val="auto"/>
          <w:highlight w:val="none"/>
        </w:rPr>
        <w:t>日</w:t>
      </w:r>
      <w:r>
        <w:rPr>
          <w:rFonts w:ascii="宋体" w:hAnsi="宋体" w:cs="宋体"/>
          <w:color w:val="auto"/>
          <w:sz w:val="32"/>
          <w:szCs w:val="32"/>
          <w:highlight w:val="none"/>
        </w:rPr>
        <w:br w:type="page"/>
      </w:r>
    </w:p>
    <w:p>
      <w:pPr>
        <w:pStyle w:val="3"/>
        <w:keepNext/>
        <w:keepLines/>
        <w:pageBreakBefore w:val="0"/>
        <w:widowControl w:val="0"/>
        <w:kinsoku/>
        <w:wordWrap/>
        <w:overflowPunct/>
        <w:topLinePunct w:val="0"/>
        <w:autoSpaceDE/>
        <w:autoSpaceDN/>
        <w:bidi w:val="0"/>
        <w:adjustRightInd/>
        <w:snapToGrid/>
        <w:spacing w:before="0" w:after="0" w:line="360" w:lineRule="auto"/>
        <w:jc w:val="center"/>
        <w:textAlignment w:val="auto"/>
        <w:rPr>
          <w:rFonts w:ascii="宋体" w:hAnsi="宋体" w:eastAsia="宋体" w:cs="宋体"/>
          <w:b w:val="0"/>
          <w:color w:val="auto"/>
          <w:kern w:val="2"/>
          <w:sz w:val="32"/>
          <w:szCs w:val="32"/>
          <w:highlight w:val="none"/>
          <w:lang w:val="en-US" w:eastAsia="zh-CN" w:bidi="ar-SA"/>
        </w:rPr>
        <w:sectPr>
          <w:footerReference r:id="rId3" w:type="default"/>
          <w:pgSz w:w="11906" w:h="16838"/>
          <w:pgMar w:top="1440" w:right="1803" w:bottom="1440" w:left="1803" w:header="851" w:footer="992" w:gutter="0"/>
          <w:pgNumType w:fmt="decimal" w:start="1"/>
          <w:cols w:space="720" w:num="1"/>
          <w:docGrid w:type="lines" w:linePitch="319" w:charSpace="0"/>
        </w:sectPr>
      </w:pPr>
      <w:r>
        <w:rPr>
          <w:rFonts w:hint="eastAsia" w:ascii="宋体" w:hAnsi="宋体" w:cs="宋体"/>
          <w:b w:val="0"/>
          <w:color w:val="auto"/>
          <w:kern w:val="2"/>
          <w:sz w:val="32"/>
          <w:szCs w:val="32"/>
          <w:highlight w:val="none"/>
          <w:lang w:val="en-US" w:eastAsia="zh-CN" w:bidi="ar-SA"/>
        </w:rPr>
        <w:t>六</w:t>
      </w:r>
      <w:r>
        <w:rPr>
          <w:rFonts w:ascii="宋体" w:hAnsi="宋体" w:eastAsia="宋体" w:cs="宋体"/>
          <w:b w:val="0"/>
          <w:color w:val="auto"/>
          <w:kern w:val="2"/>
          <w:sz w:val="32"/>
          <w:szCs w:val="32"/>
          <w:highlight w:val="none"/>
          <w:lang w:val="en-US" w:eastAsia="zh-CN" w:bidi="ar-SA"/>
        </w:rPr>
        <w:t>、其他材料</w:t>
      </w:r>
    </w:p>
    <w:p>
      <w:pPr>
        <w:rPr>
          <w:rFonts w:hint="eastAsia" w:ascii="宋体" w:hAnsi="宋体" w:eastAsia="宋体" w:cs="宋体"/>
          <w:b/>
          <w:bCs/>
          <w:color w:val="auto"/>
          <w:kern w:val="2"/>
          <w:sz w:val="32"/>
          <w:szCs w:val="32"/>
          <w:highlight w:val="none"/>
          <w:lang w:val="en-US" w:eastAsia="zh-CN" w:bidi="ar-SA"/>
        </w:rPr>
      </w:pPr>
      <w:r>
        <w:rPr>
          <w:rFonts w:hint="eastAsia" w:ascii="宋体" w:hAnsi="宋体" w:eastAsia="宋体" w:cs="宋体"/>
          <w:b/>
          <w:bCs/>
          <w:color w:val="auto"/>
          <w:kern w:val="2"/>
          <w:sz w:val="32"/>
          <w:szCs w:val="32"/>
          <w:highlight w:val="none"/>
          <w:lang w:val="en-US" w:eastAsia="zh-CN" w:bidi="ar-SA"/>
        </w:rPr>
        <w:t>附：相关参数</w:t>
      </w:r>
      <w:r>
        <w:rPr>
          <w:rFonts w:hint="eastAsia" w:ascii="宋体" w:hAnsi="宋体" w:cs="宋体"/>
          <w:b/>
          <w:bCs/>
          <w:color w:val="auto"/>
          <w:kern w:val="2"/>
          <w:sz w:val="32"/>
          <w:szCs w:val="32"/>
          <w:highlight w:val="none"/>
          <w:lang w:val="en-US" w:eastAsia="zh-CN" w:bidi="ar-SA"/>
        </w:rPr>
        <w:t>要求</w:t>
      </w:r>
      <w:bookmarkStart w:id="30" w:name="_GoBack"/>
      <w:bookmarkEnd w:id="30"/>
    </w:p>
    <w:tbl>
      <w:tblPr>
        <w:tblStyle w:val="15"/>
        <w:tblW w:w="88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6"/>
        <w:gridCol w:w="1274"/>
        <w:gridCol w:w="69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6" w:type="dxa"/>
            <w:vAlign w:val="center"/>
          </w:tcPr>
          <w:p>
            <w:pPr>
              <w:keepNext w:val="0"/>
              <w:keepLines w:val="0"/>
              <w:widowControl/>
              <w:suppressLineNumbers w:val="0"/>
              <w:spacing w:line="240" w:lineRule="auto"/>
              <w:jc w:val="center"/>
              <w:textAlignment w:val="center"/>
              <w:rPr>
                <w:rFonts w:hint="eastAsia" w:ascii="宋体" w:hAnsi="宋体" w:eastAsia="宋体" w:cs="宋体"/>
                <w:color w:val="000000"/>
                <w:sz w:val="21"/>
                <w:szCs w:val="21"/>
                <w:shd w:val="clear" w:color="auto" w:fill="FFFFFF"/>
                <w:vertAlign w:val="baseline"/>
              </w:rPr>
            </w:pPr>
            <w:r>
              <w:rPr>
                <w:rFonts w:hint="eastAsia" w:ascii="宋体" w:hAnsi="宋体" w:eastAsia="宋体" w:cs="宋体"/>
                <w:b/>
                <w:bCs/>
                <w:i w:val="0"/>
                <w:iCs w:val="0"/>
                <w:color w:val="000000"/>
                <w:kern w:val="0"/>
                <w:sz w:val="21"/>
                <w:szCs w:val="21"/>
                <w:u w:val="none"/>
                <w:lang w:val="en-US" w:eastAsia="zh-CN" w:bidi="ar"/>
              </w:rPr>
              <w:t>序号</w:t>
            </w:r>
          </w:p>
        </w:tc>
        <w:tc>
          <w:tcPr>
            <w:tcW w:w="1274" w:type="dxa"/>
            <w:vAlign w:val="center"/>
          </w:tcPr>
          <w:p>
            <w:pPr>
              <w:keepNext w:val="0"/>
              <w:keepLines w:val="0"/>
              <w:widowControl/>
              <w:suppressLineNumbers w:val="0"/>
              <w:spacing w:line="240" w:lineRule="auto"/>
              <w:jc w:val="center"/>
              <w:textAlignment w:val="center"/>
              <w:rPr>
                <w:rFonts w:hint="eastAsia" w:ascii="宋体" w:hAnsi="宋体" w:eastAsia="宋体" w:cs="宋体"/>
                <w:color w:val="000000"/>
                <w:sz w:val="21"/>
                <w:szCs w:val="21"/>
                <w:shd w:val="clear" w:color="auto" w:fill="FFFFFF"/>
                <w:vertAlign w:val="baseline"/>
              </w:rPr>
            </w:pPr>
            <w:r>
              <w:rPr>
                <w:rFonts w:hint="eastAsia" w:ascii="宋体" w:hAnsi="宋体" w:eastAsia="宋体" w:cs="宋体"/>
                <w:b/>
                <w:bCs/>
                <w:i w:val="0"/>
                <w:iCs w:val="0"/>
                <w:color w:val="000000"/>
                <w:kern w:val="0"/>
                <w:sz w:val="21"/>
                <w:szCs w:val="21"/>
                <w:u w:val="none"/>
                <w:lang w:val="en-US" w:eastAsia="zh-CN" w:bidi="ar"/>
              </w:rPr>
              <w:t>检测条名称</w:t>
            </w:r>
          </w:p>
        </w:tc>
        <w:tc>
          <w:tcPr>
            <w:tcW w:w="6949" w:type="dxa"/>
            <w:vAlign w:val="center"/>
          </w:tcPr>
          <w:p>
            <w:pPr>
              <w:keepNext w:val="0"/>
              <w:keepLines w:val="0"/>
              <w:widowControl/>
              <w:suppressLineNumbers w:val="0"/>
              <w:spacing w:line="240" w:lineRule="auto"/>
              <w:jc w:val="center"/>
              <w:textAlignment w:val="center"/>
              <w:rPr>
                <w:rFonts w:hint="eastAsia" w:ascii="宋体" w:hAnsi="宋体" w:eastAsia="宋体" w:cs="宋体"/>
                <w:color w:val="000000"/>
                <w:sz w:val="21"/>
                <w:szCs w:val="21"/>
                <w:shd w:val="clear" w:color="auto" w:fill="FFFFFF"/>
                <w:vertAlign w:val="baseline"/>
              </w:rPr>
            </w:pPr>
            <w:r>
              <w:rPr>
                <w:rFonts w:hint="eastAsia" w:ascii="宋体" w:hAnsi="宋体" w:eastAsia="宋体" w:cs="宋体"/>
                <w:b/>
                <w:bCs/>
                <w:i w:val="0"/>
                <w:iCs w:val="0"/>
                <w:color w:val="000000"/>
                <w:kern w:val="0"/>
                <w:sz w:val="21"/>
                <w:szCs w:val="21"/>
                <w:u w:val="none"/>
                <w:lang w:val="en-US" w:eastAsia="zh-CN" w:bidi="ar"/>
              </w:rPr>
              <w:t>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6" w:type="dxa"/>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w:t>
            </w:r>
          </w:p>
        </w:tc>
        <w:tc>
          <w:tcPr>
            <w:tcW w:w="1274" w:type="dxa"/>
            <w:vAlign w:val="center"/>
          </w:tcPr>
          <w:p>
            <w:pPr>
              <w:spacing w:line="360" w:lineRule="auto"/>
              <w:jc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color w:val="auto"/>
                <w:sz w:val="21"/>
                <w:szCs w:val="21"/>
                <w:lang w:val="en-US" w:eastAsia="zh-CN"/>
              </w:rPr>
              <w:t>合格证打印机</w:t>
            </w:r>
          </w:p>
        </w:tc>
        <w:tc>
          <w:tcPr>
            <w:tcW w:w="6949" w:type="dxa"/>
            <w:vAlign w:val="center"/>
          </w:tcPr>
          <w:p>
            <w:pPr>
              <w:spacing w:line="240" w:lineRule="auto"/>
              <w:rPr>
                <w:rFonts w:hint="eastAsia" w:ascii="宋体" w:hAnsi="宋体" w:eastAsia="宋体" w:cs="宋体"/>
                <w:sz w:val="21"/>
                <w:szCs w:val="21"/>
              </w:rPr>
            </w:pPr>
            <w:r>
              <w:rPr>
                <w:rFonts w:hint="eastAsia" w:ascii="宋体" w:hAnsi="宋体" w:eastAsia="宋体" w:cs="宋体"/>
                <w:sz w:val="21"/>
                <w:szCs w:val="21"/>
              </w:rPr>
              <w:t>食用农产品合格证打印设备参数</w:t>
            </w:r>
          </w:p>
          <w:p>
            <w:pPr>
              <w:spacing w:line="240" w:lineRule="auto"/>
              <w:rPr>
                <w:rFonts w:hint="eastAsia" w:ascii="宋体" w:hAnsi="宋体" w:eastAsia="宋体" w:cs="宋体"/>
                <w:sz w:val="21"/>
                <w:szCs w:val="21"/>
              </w:rPr>
            </w:pPr>
            <w:r>
              <w:rPr>
                <w:rFonts w:hint="eastAsia" w:ascii="宋体" w:hAnsi="宋体" w:eastAsia="宋体" w:cs="宋体"/>
                <w:sz w:val="21"/>
                <w:szCs w:val="21"/>
              </w:rPr>
              <w:t>1.打印方式：热敏打印,无需墨水、碳带;</w:t>
            </w:r>
          </w:p>
          <w:p>
            <w:pPr>
              <w:spacing w:line="240" w:lineRule="auto"/>
              <w:rPr>
                <w:rFonts w:hint="eastAsia" w:ascii="宋体" w:hAnsi="宋体" w:eastAsia="宋体" w:cs="宋体"/>
                <w:sz w:val="21"/>
                <w:szCs w:val="21"/>
              </w:rPr>
            </w:pPr>
            <w:r>
              <w:rPr>
                <w:rFonts w:hint="eastAsia" w:ascii="宋体" w:hAnsi="宋体" w:eastAsia="宋体" w:cs="宋体"/>
                <w:sz w:val="21"/>
                <w:szCs w:val="21"/>
              </w:rPr>
              <w:t>2.分辨率：203 DPI;</w:t>
            </w:r>
          </w:p>
          <w:p>
            <w:pPr>
              <w:spacing w:line="240" w:lineRule="auto"/>
              <w:rPr>
                <w:rFonts w:hint="eastAsia" w:ascii="宋体" w:hAnsi="宋体" w:eastAsia="宋体" w:cs="宋体"/>
                <w:sz w:val="21"/>
                <w:szCs w:val="21"/>
              </w:rPr>
            </w:pPr>
            <w:r>
              <w:rPr>
                <w:rFonts w:hint="eastAsia" w:ascii="宋体" w:hAnsi="宋体" w:eastAsia="宋体" w:cs="宋体"/>
                <w:sz w:val="21"/>
                <w:szCs w:val="21"/>
              </w:rPr>
              <w:t>3.打印速度：2 IPS-4 IPS;</w:t>
            </w:r>
          </w:p>
          <w:p>
            <w:pPr>
              <w:spacing w:line="240" w:lineRule="auto"/>
              <w:rPr>
                <w:rFonts w:hint="eastAsia" w:ascii="宋体" w:hAnsi="宋体" w:eastAsia="宋体" w:cs="宋体"/>
                <w:sz w:val="21"/>
                <w:szCs w:val="21"/>
              </w:rPr>
            </w:pPr>
            <w:r>
              <w:rPr>
                <w:rFonts w:hint="eastAsia" w:ascii="宋体" w:hAnsi="宋体" w:eastAsia="宋体" w:cs="宋体"/>
                <w:sz w:val="21"/>
                <w:szCs w:val="21"/>
              </w:rPr>
              <w:t>4.支持打印宽度：20 mm -80 mm;</w:t>
            </w:r>
          </w:p>
          <w:p>
            <w:pPr>
              <w:spacing w:line="240" w:lineRule="auto"/>
              <w:rPr>
                <w:rFonts w:hint="eastAsia" w:ascii="宋体" w:hAnsi="宋体" w:eastAsia="宋体" w:cs="宋体"/>
                <w:sz w:val="21"/>
                <w:szCs w:val="21"/>
              </w:rPr>
            </w:pPr>
            <w:r>
              <w:rPr>
                <w:rFonts w:hint="eastAsia" w:ascii="宋体" w:hAnsi="宋体" w:eastAsia="宋体" w:cs="宋体"/>
                <w:sz w:val="21"/>
                <w:szCs w:val="21"/>
              </w:rPr>
              <w:t>5.打印材料：热敏纸、三防热敏纸;</w:t>
            </w:r>
          </w:p>
          <w:p>
            <w:pPr>
              <w:spacing w:line="240" w:lineRule="auto"/>
              <w:rPr>
                <w:rFonts w:hint="eastAsia" w:ascii="宋体" w:hAnsi="宋体" w:eastAsia="宋体" w:cs="宋体"/>
                <w:sz w:val="21"/>
                <w:szCs w:val="21"/>
              </w:rPr>
            </w:pPr>
            <w:r>
              <w:rPr>
                <w:rFonts w:hint="eastAsia" w:ascii="宋体" w:hAnsi="宋体" w:eastAsia="宋体" w:cs="宋体"/>
                <w:sz w:val="21"/>
                <w:szCs w:val="21"/>
              </w:rPr>
              <w:t>6.传感器出纸口侦测，缺纸侦测，缝标侦测，黑标侦测，开盖侦测;</w:t>
            </w:r>
          </w:p>
          <w:p>
            <w:pPr>
              <w:spacing w:line="240" w:lineRule="auto"/>
              <w:rPr>
                <w:rFonts w:hint="eastAsia" w:ascii="宋体" w:hAnsi="宋体" w:eastAsia="宋体" w:cs="宋体"/>
                <w:sz w:val="21"/>
                <w:szCs w:val="21"/>
              </w:rPr>
            </w:pPr>
            <w:r>
              <w:rPr>
                <w:rFonts w:hint="eastAsia" w:ascii="宋体" w:hAnsi="宋体" w:eastAsia="宋体" w:cs="宋体"/>
                <w:sz w:val="21"/>
                <w:szCs w:val="21"/>
              </w:rPr>
              <w:t>7.打印速度：50-102 mm/s;</w:t>
            </w:r>
          </w:p>
          <w:p>
            <w:pPr>
              <w:spacing w:line="240" w:lineRule="auto"/>
              <w:rPr>
                <w:rFonts w:hint="eastAsia" w:ascii="宋体" w:hAnsi="宋体" w:eastAsia="宋体" w:cs="宋体"/>
                <w:sz w:val="21"/>
                <w:szCs w:val="21"/>
              </w:rPr>
            </w:pPr>
            <w:r>
              <w:rPr>
                <w:rFonts w:hint="eastAsia" w:ascii="宋体" w:hAnsi="宋体" w:eastAsia="宋体" w:cs="宋体"/>
                <w:sz w:val="21"/>
                <w:szCs w:val="21"/>
              </w:rPr>
              <w:t>8.通信接口：USB和蓝牙;</w:t>
            </w:r>
          </w:p>
          <w:p>
            <w:pPr>
              <w:spacing w:line="240" w:lineRule="auto"/>
              <w:rPr>
                <w:rFonts w:hint="eastAsia" w:ascii="宋体" w:hAnsi="宋体" w:eastAsia="宋体" w:cs="宋体"/>
                <w:sz w:val="21"/>
                <w:szCs w:val="21"/>
              </w:rPr>
            </w:pPr>
            <w:r>
              <w:rPr>
                <w:rFonts w:hint="eastAsia" w:ascii="宋体" w:hAnsi="宋体" w:eastAsia="宋体" w:cs="宋体"/>
                <w:sz w:val="21"/>
                <w:szCs w:val="21"/>
              </w:rPr>
              <w:t>9.人机界面 FEED 键带三色灯，上撕纸操作，导纸夹，合盖自动定位，固定位置黑标侦测;</w:t>
            </w:r>
          </w:p>
          <w:p>
            <w:pPr>
              <w:spacing w:line="240" w:lineRule="auto"/>
              <w:rPr>
                <w:rFonts w:hint="eastAsia" w:ascii="宋体" w:hAnsi="宋体" w:eastAsia="宋体" w:cs="宋体"/>
                <w:sz w:val="21"/>
                <w:szCs w:val="21"/>
              </w:rPr>
            </w:pPr>
            <w:r>
              <w:rPr>
                <w:rFonts w:hint="eastAsia" w:ascii="宋体" w:hAnsi="宋体" w:eastAsia="宋体" w:cs="宋体"/>
                <w:sz w:val="21"/>
                <w:szCs w:val="21"/>
              </w:rPr>
              <w:t>10.合格证打印机满足手机微信小程序端发送指令，进行打印;</w:t>
            </w:r>
          </w:p>
          <w:p>
            <w:pPr>
              <w:spacing w:line="240" w:lineRule="auto"/>
              <w:rPr>
                <w:rFonts w:hint="eastAsia" w:ascii="宋体" w:hAnsi="宋体" w:eastAsia="宋体" w:cs="宋体"/>
                <w:sz w:val="21"/>
                <w:szCs w:val="21"/>
              </w:rPr>
            </w:pPr>
            <w:r>
              <w:rPr>
                <w:rFonts w:hint="eastAsia" w:ascii="宋体" w:hAnsi="宋体" w:eastAsia="宋体" w:cs="宋体"/>
                <w:sz w:val="21"/>
                <w:szCs w:val="21"/>
              </w:rPr>
              <w:t>11.含一卷60*80合格证打印专用纸1卷;</w:t>
            </w:r>
          </w:p>
          <w:p>
            <w:pPr>
              <w:spacing w:line="240" w:lineRule="auto"/>
              <w:rPr>
                <w:rFonts w:hint="eastAsia" w:ascii="宋体" w:hAnsi="宋体" w:eastAsia="宋体" w:cs="宋体"/>
                <w:sz w:val="21"/>
                <w:szCs w:val="21"/>
                <w:lang w:eastAsia="zh-CN"/>
              </w:rPr>
            </w:pPr>
            <w:r>
              <w:rPr>
                <w:rFonts w:hint="eastAsia" w:ascii="宋体" w:hAnsi="宋体" w:eastAsia="宋体" w:cs="宋体"/>
                <w:sz w:val="21"/>
                <w:szCs w:val="21"/>
              </w:rPr>
              <w:t>12.质保期：主机提供1年质保</w:t>
            </w:r>
            <w:r>
              <w:rPr>
                <w:rFonts w:hint="eastAsia" w:ascii="宋体" w:hAnsi="宋体" w:eastAsia="宋体" w:cs="宋体"/>
                <w:sz w:val="21"/>
                <w:szCs w:val="21"/>
                <w:lang w:eastAsia="zh-CN"/>
              </w:rPr>
              <w:t>。</w:t>
            </w:r>
          </w:p>
          <w:p>
            <w:pPr>
              <w:spacing w:line="24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13.配套农产品质量安全信用服务云平台</w:t>
            </w:r>
            <w:r>
              <w:rPr>
                <w:rFonts w:hint="eastAsia" w:ascii="宋体" w:hAnsi="宋体" w:eastAsia="宋体" w:cs="宋体"/>
                <w:sz w:val="21"/>
                <w:szCs w:val="21"/>
              </w:rPr>
              <w:t>(小程序)</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具体如下：</w:t>
            </w:r>
          </w:p>
          <w:p>
            <w:pPr>
              <w:spacing w:line="240" w:lineRule="auto"/>
              <w:ind w:firstLine="210" w:firstLineChars="100"/>
              <w:rPr>
                <w:rFonts w:hint="eastAsia" w:ascii="宋体" w:hAnsi="宋体" w:eastAsia="宋体" w:cs="宋体"/>
                <w:sz w:val="21"/>
                <w:szCs w:val="21"/>
              </w:rPr>
            </w:pPr>
            <w:r>
              <w:rPr>
                <w:rFonts w:hint="eastAsia" w:ascii="宋体" w:hAnsi="宋体" w:eastAsia="宋体" w:cs="宋体"/>
                <w:sz w:val="21"/>
                <w:szCs w:val="21"/>
                <w:lang w:val="en-US" w:eastAsia="zh-CN"/>
              </w:rPr>
              <w:t>13.1</w:t>
            </w:r>
            <w:r>
              <w:rPr>
                <w:rFonts w:hint="eastAsia" w:ascii="宋体" w:hAnsi="宋体" w:eastAsia="宋体" w:cs="宋体"/>
                <w:sz w:val="21"/>
                <w:szCs w:val="21"/>
              </w:rPr>
              <w:t>基于微信小程序开发，无需下载和安装任何软件、利用微信授权即可完成用户注册，不论是规模化生产企业、合作社、家庭农场，还是散户、经销商，使用小程序即可开具合格证。使用场景全覆盖，在田间地头、产地收购点、集中交易市场档口铺面外也可随用随打。</w:t>
            </w:r>
          </w:p>
          <w:p>
            <w:pPr>
              <w:spacing w:line="240" w:lineRule="auto"/>
              <w:ind w:firstLine="210" w:firstLineChars="100"/>
              <w:rPr>
                <w:rFonts w:hint="eastAsia" w:ascii="宋体" w:hAnsi="宋体" w:eastAsia="宋体" w:cs="宋体"/>
                <w:sz w:val="21"/>
                <w:szCs w:val="21"/>
              </w:rPr>
            </w:pPr>
            <w:r>
              <w:rPr>
                <w:rFonts w:hint="eastAsia" w:ascii="宋体" w:hAnsi="宋体" w:eastAsia="宋体" w:cs="宋体"/>
                <w:sz w:val="21"/>
                <w:szCs w:val="21"/>
              </w:rPr>
              <w:t>★</w:t>
            </w:r>
            <w:r>
              <w:rPr>
                <w:rFonts w:hint="eastAsia" w:ascii="宋体" w:hAnsi="宋体" w:eastAsia="宋体" w:cs="宋体"/>
                <w:sz w:val="21"/>
                <w:szCs w:val="21"/>
                <w:lang w:val="en-US" w:eastAsia="zh-CN"/>
              </w:rPr>
              <w:t>13.2</w:t>
            </w:r>
            <w:r>
              <w:rPr>
                <w:rFonts w:hint="eastAsia" w:ascii="宋体" w:hAnsi="宋体" w:eastAsia="宋体" w:cs="宋体"/>
                <w:sz w:val="21"/>
                <w:szCs w:val="21"/>
              </w:rPr>
              <w:t>主体备案管理。农产品生产经营主体在微信小程序中进行主体备案（实名制管理），按照企业或个人备案的分类，上传电子证照信息（包括法人身份证、营业执照），选择所属地区（村或街道一级），系统通过图像识别技术（OCR）自动审核通过。备案完成后，系统会为每一个生产经营主体生成唯一的主体二维码标识，代表主体身份信息。</w:t>
            </w:r>
          </w:p>
          <w:p>
            <w:pPr>
              <w:spacing w:line="240" w:lineRule="auto"/>
              <w:ind w:firstLine="210" w:firstLineChars="100"/>
              <w:rPr>
                <w:rFonts w:hint="eastAsia" w:ascii="宋体" w:hAnsi="宋体" w:eastAsia="宋体" w:cs="宋体"/>
                <w:sz w:val="21"/>
                <w:szCs w:val="21"/>
              </w:rPr>
            </w:pPr>
            <w:r>
              <w:rPr>
                <w:rFonts w:hint="eastAsia" w:ascii="宋体" w:hAnsi="宋体" w:eastAsia="宋体" w:cs="宋体"/>
                <w:sz w:val="21"/>
                <w:szCs w:val="21"/>
                <w:lang w:val="en-US" w:eastAsia="zh-CN"/>
              </w:rPr>
              <w:t>13.3</w:t>
            </w:r>
            <w:r>
              <w:rPr>
                <w:rFonts w:hint="eastAsia" w:ascii="宋体" w:hAnsi="宋体" w:eastAsia="宋体" w:cs="宋体"/>
                <w:sz w:val="21"/>
                <w:szCs w:val="21"/>
              </w:rPr>
              <w:t>基础数据库。可实时更新农产品分类代码库，支持主体名称和产品分类的查询方式，开放式端口能够连接不同的省</w:t>
            </w:r>
            <w:r>
              <w:rPr>
                <w:rFonts w:hint="eastAsia" w:ascii="宋体" w:hAnsi="宋体" w:eastAsia="宋体" w:cs="宋体"/>
                <w:sz w:val="21"/>
                <w:szCs w:val="21"/>
                <w:lang w:eastAsia="zh-CN"/>
              </w:rPr>
              <w:t>、</w:t>
            </w:r>
            <w:r>
              <w:rPr>
                <w:rFonts w:hint="eastAsia" w:ascii="宋体" w:hAnsi="宋体" w:eastAsia="宋体" w:cs="宋体"/>
                <w:sz w:val="21"/>
                <w:szCs w:val="21"/>
              </w:rPr>
              <w:t>市</w:t>
            </w:r>
            <w:r>
              <w:rPr>
                <w:rFonts w:hint="eastAsia" w:ascii="宋体" w:hAnsi="宋体" w:eastAsia="宋体" w:cs="宋体"/>
                <w:sz w:val="21"/>
                <w:szCs w:val="21"/>
                <w:lang w:eastAsia="zh-CN"/>
              </w:rPr>
              <w:t>、</w:t>
            </w:r>
            <w:r>
              <w:rPr>
                <w:rFonts w:hint="eastAsia" w:ascii="宋体" w:hAnsi="宋体" w:eastAsia="宋体" w:cs="宋体"/>
                <w:sz w:val="21"/>
                <w:szCs w:val="21"/>
              </w:rPr>
              <w:t>县级合格证</w:t>
            </w:r>
            <w:r>
              <w:rPr>
                <w:rFonts w:hint="eastAsia" w:ascii="宋体" w:hAnsi="宋体" w:eastAsia="宋体" w:cs="宋体"/>
                <w:sz w:val="21"/>
                <w:szCs w:val="21"/>
                <w:lang w:val="en-US" w:eastAsia="zh-CN"/>
              </w:rPr>
              <w:t>打印系统</w:t>
            </w:r>
            <w:r>
              <w:rPr>
                <w:rFonts w:hint="eastAsia" w:ascii="宋体" w:hAnsi="宋体" w:eastAsia="宋体" w:cs="宋体"/>
                <w:sz w:val="21"/>
                <w:szCs w:val="21"/>
              </w:rPr>
              <w:t>或追溯平台。</w:t>
            </w:r>
          </w:p>
          <w:p>
            <w:pPr>
              <w:spacing w:line="24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w:t>
            </w:r>
            <w:r>
              <w:rPr>
                <w:rFonts w:hint="eastAsia" w:ascii="宋体" w:hAnsi="宋体" w:eastAsia="宋体" w:cs="宋体"/>
                <w:sz w:val="21"/>
                <w:szCs w:val="21"/>
                <w:lang w:val="en-US" w:eastAsia="zh-CN"/>
              </w:rPr>
              <w:t>13.4</w:t>
            </w:r>
            <w:r>
              <w:rPr>
                <w:rFonts w:hint="eastAsia" w:ascii="宋体" w:hAnsi="宋体" w:eastAsia="宋体" w:cs="宋体"/>
                <w:sz w:val="21"/>
                <w:szCs w:val="21"/>
              </w:rPr>
              <w:t>信息输入便捷。农产品生产经营者输入的主体信息、联系方式、产地信息、产品信息、重量单位、合格方式，以及选择过的合格证样式等均被系统自动“记忆”，无需重复填写，越使用越简单。</w:t>
            </w:r>
          </w:p>
          <w:p>
            <w:pPr>
              <w:spacing w:line="24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w:t>
            </w:r>
            <w:r>
              <w:rPr>
                <w:rFonts w:hint="eastAsia" w:ascii="宋体" w:hAnsi="宋体" w:eastAsia="宋体" w:cs="宋体"/>
                <w:sz w:val="21"/>
                <w:szCs w:val="21"/>
                <w:lang w:val="en-US" w:eastAsia="zh-CN"/>
              </w:rPr>
              <w:t>13.5</w:t>
            </w:r>
            <w:r>
              <w:rPr>
                <w:rFonts w:hint="eastAsia" w:ascii="宋体" w:hAnsi="宋体" w:eastAsia="宋体" w:cs="宋体"/>
                <w:sz w:val="21"/>
                <w:szCs w:val="21"/>
              </w:rPr>
              <w:t>合格证样式可选择。在满足农业农村部推行的承诺达标合格样式基础上，支持横版、竖版、彩色等不同尺寸、不同版式的合格证标识，满足不同需求。</w:t>
            </w:r>
          </w:p>
          <w:p>
            <w:pPr>
              <w:spacing w:line="24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w:t>
            </w:r>
            <w:r>
              <w:rPr>
                <w:rFonts w:hint="eastAsia" w:ascii="宋体" w:hAnsi="宋体" w:eastAsia="宋体" w:cs="宋体"/>
                <w:sz w:val="21"/>
                <w:szCs w:val="21"/>
                <w:lang w:val="en-US" w:eastAsia="zh-CN"/>
              </w:rPr>
              <w:t>13.6</w:t>
            </w:r>
            <w:r>
              <w:rPr>
                <w:rFonts w:hint="eastAsia" w:ascii="宋体" w:hAnsi="宋体" w:eastAsia="宋体" w:cs="宋体"/>
                <w:sz w:val="21"/>
                <w:szCs w:val="21"/>
              </w:rPr>
              <w:t>合格方式可多选。支持自我承诺、内部质量控制、自</w:t>
            </w:r>
            <w:r>
              <w:rPr>
                <w:rFonts w:hint="eastAsia" w:ascii="宋体" w:hAnsi="宋体" w:eastAsia="宋体" w:cs="宋体"/>
                <w:sz w:val="21"/>
                <w:szCs w:val="21"/>
                <w:lang w:val="en-US" w:eastAsia="zh-CN"/>
              </w:rPr>
              <w:t>我检测</w:t>
            </w:r>
            <w:r>
              <w:rPr>
                <w:rFonts w:hint="eastAsia" w:ascii="宋体" w:hAnsi="宋体" w:eastAsia="宋体" w:cs="宋体"/>
                <w:sz w:val="21"/>
                <w:szCs w:val="21"/>
              </w:rPr>
              <w:t>、委托检测的合格方式，可同时多选。内部质量控制合格、自检合格、委托检测合格支持上传电子化证明材料，并有标示。</w:t>
            </w:r>
          </w:p>
          <w:p>
            <w:pPr>
              <w:spacing w:line="24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w:t>
            </w:r>
            <w:r>
              <w:rPr>
                <w:rFonts w:hint="eastAsia" w:ascii="宋体" w:hAnsi="宋体" w:eastAsia="宋体" w:cs="宋体"/>
                <w:sz w:val="21"/>
                <w:szCs w:val="21"/>
                <w:lang w:val="en-US" w:eastAsia="zh-CN"/>
              </w:rPr>
              <w:t>13.7</w:t>
            </w:r>
            <w:r>
              <w:rPr>
                <w:rFonts w:hint="eastAsia" w:ascii="宋体" w:hAnsi="宋体" w:eastAsia="宋体" w:cs="宋体"/>
                <w:sz w:val="21"/>
                <w:szCs w:val="21"/>
              </w:rPr>
              <w:t>产品信息可展示。支持可上传企业及产品宣传信息（图片、视频、文字介绍、产品认证证书等）、质量内控记录等功能，可供消费者扫码查询。</w:t>
            </w:r>
          </w:p>
          <w:p>
            <w:pPr>
              <w:spacing w:line="240" w:lineRule="auto"/>
              <w:ind w:firstLine="420" w:firstLineChars="200"/>
              <w:rPr>
                <w:rFonts w:hint="eastAsia" w:ascii="宋体" w:hAnsi="宋体" w:eastAsia="宋体" w:cs="宋体"/>
                <w:sz w:val="21"/>
                <w:szCs w:val="21"/>
              </w:rPr>
            </w:pPr>
            <w:r>
              <w:rPr>
                <w:rFonts w:hint="eastAsia" w:ascii="宋体" w:hAnsi="宋体" w:eastAsia="宋体" w:cs="宋体"/>
                <w:sz w:val="21"/>
                <w:szCs w:val="21"/>
                <w:lang w:val="en-US" w:eastAsia="zh-CN"/>
              </w:rPr>
              <w:t>13.8</w:t>
            </w:r>
            <w:r>
              <w:rPr>
                <w:rFonts w:hint="eastAsia" w:ascii="宋体" w:hAnsi="宋体" w:eastAsia="宋体" w:cs="宋体"/>
                <w:sz w:val="21"/>
                <w:szCs w:val="21"/>
              </w:rPr>
              <w:t>合格证编号打印。可根据项目特定需要，在合格证上标示编号，支持一证一号和一批一号（即以合格证开具单元为批次）。</w:t>
            </w:r>
          </w:p>
          <w:p>
            <w:pPr>
              <w:spacing w:line="24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w:t>
            </w:r>
            <w:r>
              <w:rPr>
                <w:rFonts w:hint="eastAsia" w:ascii="宋体" w:hAnsi="宋体" w:eastAsia="宋体" w:cs="宋体"/>
                <w:sz w:val="21"/>
                <w:szCs w:val="21"/>
                <w:lang w:val="en-US" w:eastAsia="zh-CN"/>
              </w:rPr>
              <w:t>13.9</w:t>
            </w:r>
            <w:r>
              <w:rPr>
                <w:rFonts w:hint="eastAsia" w:ascii="宋体" w:hAnsi="宋体" w:eastAsia="宋体" w:cs="宋体"/>
                <w:sz w:val="21"/>
                <w:szCs w:val="21"/>
              </w:rPr>
              <w:t>多种查验方式。提供扫码、拍照手填信息两种查验模式，以兼容本地区手写或使用其他软件开具合格证的查验场景。</w:t>
            </w:r>
          </w:p>
          <w:p>
            <w:pPr>
              <w:spacing w:line="24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w:t>
            </w:r>
            <w:r>
              <w:rPr>
                <w:rFonts w:hint="eastAsia" w:ascii="宋体" w:hAnsi="宋体" w:eastAsia="宋体" w:cs="宋体"/>
                <w:sz w:val="21"/>
                <w:szCs w:val="21"/>
                <w:lang w:val="en-US" w:eastAsia="zh-CN"/>
              </w:rPr>
              <w:t>13.10</w:t>
            </w:r>
            <w:r>
              <w:rPr>
                <w:rFonts w:hint="eastAsia" w:ascii="宋体" w:hAnsi="宋体" w:eastAsia="宋体" w:cs="宋体"/>
                <w:sz w:val="21"/>
                <w:szCs w:val="21"/>
              </w:rPr>
              <w:t>数据记录和统计。农产品生产者、经营方可在微信小程序中对合格证开具情况、查验情况进行查询统计，支持多条件筛选，支持在开具记录中补打合格证。</w:t>
            </w:r>
          </w:p>
          <w:p>
            <w:pPr>
              <w:spacing w:line="24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w:t>
            </w:r>
            <w:r>
              <w:rPr>
                <w:rFonts w:hint="eastAsia" w:ascii="宋体" w:hAnsi="宋体" w:eastAsia="宋体" w:cs="宋体"/>
                <w:sz w:val="21"/>
                <w:szCs w:val="21"/>
                <w:lang w:val="en-US" w:eastAsia="zh-CN"/>
              </w:rPr>
              <w:t>13.11</w:t>
            </w:r>
            <w:r>
              <w:rPr>
                <w:rFonts w:hint="eastAsia" w:ascii="宋体" w:hAnsi="宋体" w:eastAsia="宋体" w:cs="宋体"/>
                <w:sz w:val="21"/>
                <w:szCs w:val="21"/>
              </w:rPr>
              <w:t>电子合格证保存。每一条合格证开具记录生成一个电子合格证，支持基于电子合格证的查验。</w:t>
            </w:r>
          </w:p>
          <w:p>
            <w:pPr>
              <w:spacing w:line="24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w:t>
            </w:r>
            <w:r>
              <w:rPr>
                <w:rFonts w:hint="eastAsia" w:ascii="宋体" w:hAnsi="宋体" w:eastAsia="宋体" w:cs="宋体"/>
                <w:sz w:val="21"/>
                <w:szCs w:val="21"/>
                <w:lang w:val="en-US" w:eastAsia="zh-CN"/>
              </w:rPr>
              <w:t>13.12</w:t>
            </w:r>
            <w:r>
              <w:rPr>
                <w:rFonts w:hint="eastAsia" w:ascii="宋体" w:hAnsi="宋体" w:eastAsia="宋体" w:cs="宋体"/>
                <w:sz w:val="21"/>
                <w:szCs w:val="21"/>
              </w:rPr>
              <w:t>经销商二次打证。经销商完成合格证查验后，在开具新合格证时可从查验记录中选择产品或新增同类产品，系统自动进行重量求和计数，支持同类产品混装的合格证开具，系统自动建立涵盖生产和经销方的主体追溯链条，在查验记录中展示。</w:t>
            </w:r>
          </w:p>
          <w:p>
            <w:pPr>
              <w:spacing w:line="24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w:t>
            </w:r>
            <w:r>
              <w:rPr>
                <w:rFonts w:hint="eastAsia" w:ascii="宋体" w:hAnsi="宋体" w:eastAsia="宋体" w:cs="宋体"/>
                <w:sz w:val="21"/>
                <w:szCs w:val="21"/>
                <w:lang w:val="en-US" w:eastAsia="zh-CN"/>
              </w:rPr>
              <w:t>13.13</w:t>
            </w:r>
            <w:r>
              <w:rPr>
                <w:rFonts w:hint="eastAsia" w:ascii="宋体" w:hAnsi="宋体" w:eastAsia="宋体" w:cs="宋体"/>
                <w:sz w:val="21"/>
                <w:szCs w:val="21"/>
              </w:rPr>
              <w:t>支持“合格证+追溯码”模式。对于希望建立信息化追溯体系，加强品牌宣传的农产品生产者，可使用小程序在关键控制节点下（例如种植类产品的播种、施肥、病虫草害防治、收获、灌溉、除草等）记录生产过程信息，加强质量内控，同时上传企业和品牌宣传信息，自检或委托检测证明，以产品包装为单元开具附加追溯二维码的食用农产品合格证，消费者扫码后可查询带有生产记录的产品追溯信息。</w:t>
            </w:r>
          </w:p>
          <w:p>
            <w:pPr>
              <w:spacing w:line="240" w:lineRule="auto"/>
              <w:ind w:firstLine="420" w:firstLineChars="200"/>
              <w:rPr>
                <w:rFonts w:hint="eastAsia" w:ascii="宋体" w:hAnsi="宋体" w:eastAsia="宋体" w:cs="宋体"/>
                <w:sz w:val="21"/>
                <w:szCs w:val="21"/>
                <w:lang w:eastAsia="zh-CN"/>
              </w:rPr>
            </w:pPr>
            <w:r>
              <w:rPr>
                <w:rFonts w:hint="eastAsia" w:ascii="宋体" w:hAnsi="宋体" w:eastAsia="宋体" w:cs="宋体"/>
                <w:sz w:val="21"/>
                <w:szCs w:val="21"/>
              </w:rPr>
              <w:t>★</w:t>
            </w:r>
            <w:r>
              <w:rPr>
                <w:rFonts w:hint="eastAsia" w:ascii="宋体" w:hAnsi="宋体" w:eastAsia="宋体" w:cs="宋体"/>
                <w:sz w:val="21"/>
                <w:szCs w:val="21"/>
                <w:lang w:val="en-US" w:eastAsia="zh-CN"/>
              </w:rPr>
              <w:t>13.14</w:t>
            </w:r>
            <w:r>
              <w:rPr>
                <w:rFonts w:hint="eastAsia" w:ascii="宋体" w:hAnsi="宋体" w:eastAsia="宋体" w:cs="宋体"/>
                <w:sz w:val="21"/>
                <w:szCs w:val="21"/>
              </w:rPr>
              <w:t>合格证批量扫码激活模式。除使用农产品合格证打印机外，农产品生产经营主体也可以使用微信小程序，通过电子承诺达标合格证标签扫码激活的方式，开具合格证。系统支持单证激活和批量激活（扫首码和尾码），即先扫码后再录入合格证信息。</w:t>
            </w:r>
          </w:p>
          <w:p>
            <w:pPr>
              <w:numPr>
                <w:ilvl w:val="0"/>
                <w:numId w:val="1"/>
              </w:numPr>
              <w:spacing w:line="240" w:lineRule="auto"/>
              <w:ind w:left="422" w:hanging="420" w:hanging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配套</w:t>
            </w:r>
            <w:r>
              <w:rPr>
                <w:rFonts w:hint="eastAsia" w:ascii="宋体" w:hAnsi="宋体" w:eastAsia="宋体" w:cs="宋体"/>
                <w:sz w:val="21"/>
                <w:szCs w:val="21"/>
              </w:rPr>
              <w:t>食用农产品承诺达标合格证系统监管端（PC端）</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具体如下：</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240" w:lineRule="auto"/>
              <w:ind w:firstLine="420" w:firstLineChars="200"/>
              <w:textAlignment w:val="baseline"/>
              <w:rPr>
                <w:rFonts w:hint="eastAsia" w:ascii="宋体" w:hAnsi="宋体" w:eastAsia="宋体" w:cs="宋体"/>
                <w:sz w:val="21"/>
                <w:szCs w:val="21"/>
              </w:rPr>
            </w:pPr>
            <w:r>
              <w:rPr>
                <w:rFonts w:hint="eastAsia" w:ascii="宋体" w:hAnsi="宋体" w:eastAsia="宋体" w:cs="宋体"/>
                <w:sz w:val="21"/>
                <w:szCs w:val="21"/>
              </w:rPr>
              <w:t>★</w:t>
            </w:r>
            <w:r>
              <w:rPr>
                <w:rFonts w:hint="eastAsia" w:ascii="宋体" w:hAnsi="宋体" w:eastAsia="宋体" w:cs="宋体"/>
                <w:sz w:val="21"/>
                <w:szCs w:val="21"/>
                <w:lang w:val="en-US" w:eastAsia="zh-CN"/>
              </w:rPr>
              <w:t>14.1</w:t>
            </w:r>
            <w:r>
              <w:rPr>
                <w:rFonts w:hint="eastAsia" w:ascii="宋体" w:hAnsi="宋体" w:eastAsia="宋体" w:cs="宋体"/>
                <w:sz w:val="21"/>
                <w:szCs w:val="21"/>
              </w:rPr>
              <w:t>数据汇总分析参数。通过电脑端的合格证管理后台系统，为监管部门提供数据分析功能，动态展示辖区内的合格证开具记录和查验记录，可通过主体名称、产品名称、统计周期、数据来源、合格方式等筛选查询，查看每条合格证开具及查验记录的详细信息。同时，系统具备数据统计分析功能，包括统计承诺达标合格证实施主体数、开具张数、带证上市总重量等，并按合格证实施主体类型、实施品类、开具方式等进行对比分析，动态展示合格证开具趋势和地区排名。</w:t>
            </w:r>
          </w:p>
          <w:p>
            <w:pPr>
              <w:spacing w:line="24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w:t>
            </w:r>
            <w:r>
              <w:rPr>
                <w:rFonts w:hint="eastAsia" w:ascii="宋体" w:hAnsi="宋体" w:eastAsia="宋体" w:cs="宋体"/>
                <w:sz w:val="21"/>
                <w:szCs w:val="21"/>
                <w:lang w:val="en-US" w:eastAsia="zh-CN"/>
              </w:rPr>
              <w:t>14.2</w:t>
            </w:r>
            <w:r>
              <w:rPr>
                <w:rFonts w:hint="eastAsia" w:ascii="宋体" w:hAnsi="宋体" w:eastAsia="宋体" w:cs="宋体"/>
                <w:sz w:val="21"/>
                <w:szCs w:val="21"/>
              </w:rPr>
              <w:t>使用微信小程序及农产品合格证打印机录入的生产档案信息，可上传至电脑端的合格证管理后台系统用中，便于农产品质量安全监管部门实时查询本地区农产品生产经营主体的生产过程追溯信息，掌握电子化的生产档案。</w:t>
            </w:r>
          </w:p>
          <w:p>
            <w:pPr>
              <w:spacing w:line="240" w:lineRule="auto"/>
              <w:jc w:val="center"/>
              <w:rPr>
                <w:rFonts w:hint="eastAsia" w:ascii="宋体" w:hAnsi="宋体" w:eastAsia="宋体" w:cs="宋体"/>
                <w:sz w:val="21"/>
                <w:szCs w:val="21"/>
                <w:lang w:val="en-US" w:eastAsia="zh-CN"/>
              </w:rPr>
            </w:pPr>
            <w:r>
              <w:rPr>
                <w:rFonts w:hint="eastAsia" w:ascii="宋体" w:hAnsi="宋体" w:eastAsia="宋体" w:cs="宋体"/>
                <w:b/>
                <w:bCs/>
                <w:color w:val="000000" w:themeColor="text1"/>
                <w:sz w:val="21"/>
                <w:szCs w:val="21"/>
                <w:highlight w:val="none"/>
                <w:lang w:val="en-US" w:eastAsia="zh-CN"/>
                <w14:textFill>
                  <w14:solidFill>
                    <w14:schemeClr w14:val="tx1"/>
                  </w14:solidFill>
                </w14:textFill>
              </w:rPr>
              <w:t>（注：加“</w:t>
            </w:r>
            <w:r>
              <w:rPr>
                <w:rFonts w:hint="eastAsia" w:ascii="宋体" w:hAnsi="宋体" w:eastAsia="宋体" w:cs="宋体"/>
                <w:color w:val="000000" w:themeColor="text1"/>
                <w:sz w:val="21"/>
                <w:szCs w:val="21"/>
                <w:highlight w:val="none"/>
                <w14:textFill>
                  <w14:solidFill>
                    <w14:schemeClr w14:val="tx1"/>
                  </w14:solidFill>
                </w14:textFill>
              </w:rPr>
              <w:t>★</w:t>
            </w:r>
            <w:r>
              <w:rPr>
                <w:rFonts w:hint="eastAsia" w:ascii="宋体" w:hAnsi="宋体" w:eastAsia="宋体" w:cs="宋体"/>
                <w:b/>
                <w:bCs/>
                <w:color w:val="000000" w:themeColor="text1"/>
                <w:sz w:val="21"/>
                <w:szCs w:val="21"/>
                <w:highlight w:val="none"/>
                <w:lang w:val="en-US" w:eastAsia="zh-CN"/>
                <w14:textFill>
                  <w14:solidFill>
                    <w14:schemeClr w14:val="tx1"/>
                  </w14:solidFill>
                </w14:textFill>
              </w:rPr>
              <w:t>”项均需要</w:t>
            </w:r>
            <w:r>
              <w:rPr>
                <w:rFonts w:hint="eastAsia" w:ascii="宋体" w:hAnsi="宋体" w:eastAsia="宋体" w:cs="宋体"/>
                <w:b/>
                <w:bCs/>
                <w:color w:val="000000" w:themeColor="text1"/>
                <w:sz w:val="21"/>
                <w:szCs w:val="21"/>
                <w:highlight w:val="none"/>
                <w14:textFill>
                  <w14:solidFill>
                    <w14:schemeClr w14:val="tx1"/>
                  </w14:solidFill>
                </w14:textFill>
              </w:rPr>
              <w:t>提供对应的软件功能截图</w:t>
            </w:r>
            <w:r>
              <w:rPr>
                <w:rFonts w:hint="eastAsia" w:ascii="宋体" w:hAnsi="宋体" w:eastAsia="宋体" w:cs="宋体"/>
                <w:b/>
                <w:bCs/>
                <w:color w:val="000000" w:themeColor="text1"/>
                <w:sz w:val="21"/>
                <w:szCs w:val="21"/>
                <w:highlight w:val="none"/>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6" w:type="dxa"/>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2</w:t>
            </w:r>
          </w:p>
        </w:tc>
        <w:tc>
          <w:tcPr>
            <w:tcW w:w="1274" w:type="dxa"/>
            <w:vAlign w:val="center"/>
          </w:tcPr>
          <w:p>
            <w:pPr>
              <w:spacing w:line="360" w:lineRule="auto"/>
              <w:jc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color w:val="auto"/>
                <w:sz w:val="21"/>
                <w:szCs w:val="21"/>
                <w:lang w:val="en-US" w:eastAsia="zh-CN"/>
              </w:rPr>
              <w:t>胶体金检测仪</w:t>
            </w:r>
          </w:p>
        </w:tc>
        <w:tc>
          <w:tcPr>
            <w:tcW w:w="6949" w:type="dxa"/>
            <w:vAlign w:val="center"/>
          </w:tcPr>
          <w:p>
            <w:pPr>
              <w:keepNext w:val="0"/>
              <w:keepLines w:val="0"/>
              <w:pageBreakBefore w:val="0"/>
              <w:kinsoku/>
              <w:wordWrap/>
              <w:overflowPunct/>
              <w:topLinePunct w:val="0"/>
              <w:autoSpaceDE/>
              <w:autoSpaceDN/>
              <w:bidi w:val="0"/>
              <w:adjustRightInd/>
              <w:snapToGrid/>
              <w:spacing w:line="240" w:lineRule="auto"/>
              <w:jc w:val="both"/>
              <w:rPr>
                <w:rFonts w:hint="eastAsia" w:ascii="宋体" w:hAnsi="宋体" w:eastAsia="宋体" w:cs="宋体"/>
                <w:b/>
                <w:bCs/>
                <w:color w:val="000000"/>
                <w:sz w:val="21"/>
                <w:szCs w:val="21"/>
                <w:highlight w:val="none"/>
              </w:rPr>
            </w:pPr>
            <w:r>
              <w:rPr>
                <w:rFonts w:hint="eastAsia" w:ascii="宋体" w:hAnsi="宋体" w:eastAsia="宋体" w:cs="宋体"/>
                <w:b/>
                <w:bCs/>
                <w:color w:val="000000"/>
                <w:sz w:val="21"/>
                <w:szCs w:val="21"/>
                <w:highlight w:val="none"/>
              </w:rPr>
              <w:t>一、功能</w:t>
            </w:r>
          </w:p>
          <w:p>
            <w:pPr>
              <w:keepNext w:val="0"/>
              <w:keepLines w:val="0"/>
              <w:pageBreakBefore w:val="0"/>
              <w:numPr>
                <w:ilvl w:val="0"/>
                <w:numId w:val="2"/>
              </w:numPr>
              <w:tabs>
                <w:tab w:val="left" w:pos="396"/>
              </w:tabs>
              <w:kinsoku/>
              <w:wordWrap/>
              <w:overflowPunct/>
              <w:topLinePunct w:val="0"/>
              <w:autoSpaceDE/>
              <w:autoSpaceDN/>
              <w:bidi w:val="0"/>
              <w:adjustRightInd/>
              <w:snapToGrid/>
              <w:spacing w:line="240" w:lineRule="auto"/>
              <w:ind w:left="0" w:firstLine="420" w:firstLineChars="200"/>
              <w:jc w:val="left"/>
              <w:rPr>
                <w:rFonts w:hint="eastAsia" w:ascii="宋体" w:hAnsi="宋体" w:eastAsia="宋体" w:cs="宋体"/>
                <w:color w:val="000000"/>
                <w:sz w:val="21"/>
                <w:szCs w:val="21"/>
                <w:highlight w:val="none"/>
                <w:shd w:val="clear" w:color="auto" w:fill="FFFFFF"/>
              </w:rPr>
            </w:pPr>
            <w:r>
              <w:rPr>
                <w:rFonts w:hint="eastAsia" w:ascii="宋体" w:hAnsi="宋体" w:eastAsia="宋体" w:cs="宋体"/>
                <w:color w:val="000000"/>
                <w:sz w:val="21"/>
                <w:szCs w:val="21"/>
                <w:highlight w:val="none"/>
                <w:shd w:val="clear" w:color="auto" w:fill="FFFFFF"/>
              </w:rPr>
              <w:t>适用于食品及食用农产品中农药残留、兽药残留、重金属残留等的检测</w:t>
            </w:r>
            <w:r>
              <w:rPr>
                <w:rFonts w:hint="eastAsia" w:ascii="宋体" w:hAnsi="宋体" w:eastAsia="宋体" w:cs="宋体"/>
                <w:color w:val="000000"/>
                <w:sz w:val="21"/>
                <w:szCs w:val="21"/>
                <w:highlight w:val="none"/>
              </w:rPr>
              <w:t>。</w:t>
            </w:r>
          </w:p>
          <w:p>
            <w:pPr>
              <w:keepNext w:val="0"/>
              <w:keepLines w:val="0"/>
              <w:pageBreakBefore w:val="0"/>
              <w:numPr>
                <w:ilvl w:val="0"/>
                <w:numId w:val="2"/>
              </w:numPr>
              <w:tabs>
                <w:tab w:val="left" w:pos="396"/>
              </w:tabs>
              <w:kinsoku/>
              <w:wordWrap/>
              <w:overflowPunct/>
              <w:topLinePunct w:val="0"/>
              <w:autoSpaceDE/>
              <w:autoSpaceDN/>
              <w:bidi w:val="0"/>
              <w:adjustRightInd/>
              <w:snapToGrid/>
              <w:spacing w:line="240" w:lineRule="auto"/>
              <w:ind w:left="0" w:firstLine="420" w:firstLineChars="200"/>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shd w:val="clear" w:color="auto" w:fill="FFFFFF"/>
              </w:rPr>
              <w:t>满足“控药残 治违禁 促提升”三年行动方案关于禁限用药残留和易超限使用的常规用药残留的靶向检测。</w:t>
            </w:r>
          </w:p>
          <w:p>
            <w:pPr>
              <w:keepNext w:val="0"/>
              <w:keepLines w:val="0"/>
              <w:pageBreakBefore w:val="0"/>
              <w:numPr>
                <w:ilvl w:val="0"/>
                <w:numId w:val="2"/>
              </w:numPr>
              <w:tabs>
                <w:tab w:val="left" w:pos="396"/>
              </w:tabs>
              <w:kinsoku/>
              <w:wordWrap/>
              <w:overflowPunct/>
              <w:topLinePunct w:val="0"/>
              <w:autoSpaceDE/>
              <w:autoSpaceDN/>
              <w:bidi w:val="0"/>
              <w:adjustRightInd/>
              <w:snapToGrid/>
              <w:spacing w:line="240" w:lineRule="auto"/>
              <w:ind w:left="0" w:firstLine="420" w:firstLineChars="200"/>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shd w:val="clear" w:color="auto" w:fill="FFFFFF"/>
              </w:rPr>
              <w:t xml:space="preserve">★ </w:t>
            </w:r>
            <w:r>
              <w:rPr>
                <w:rFonts w:hint="eastAsia" w:ascii="宋体" w:hAnsi="宋体" w:eastAsia="宋体" w:cs="宋体"/>
                <w:color w:val="000000"/>
                <w:sz w:val="21"/>
                <w:szCs w:val="21"/>
                <w:highlight w:val="none"/>
                <w:lang w:val="en-US" w:eastAsia="zh-CN"/>
              </w:rPr>
              <w:t>检测指标均符合检测品种对应的国家限量标准要求。</w:t>
            </w:r>
          </w:p>
          <w:p>
            <w:pPr>
              <w:keepNext w:val="0"/>
              <w:keepLines w:val="0"/>
              <w:pageBreakBefore w:val="0"/>
              <w:numPr>
                <w:ilvl w:val="0"/>
                <w:numId w:val="2"/>
              </w:numPr>
              <w:tabs>
                <w:tab w:val="left" w:pos="396"/>
              </w:tabs>
              <w:kinsoku/>
              <w:wordWrap/>
              <w:overflowPunct/>
              <w:topLinePunct w:val="0"/>
              <w:autoSpaceDE/>
              <w:autoSpaceDN/>
              <w:bidi w:val="0"/>
              <w:adjustRightInd/>
              <w:snapToGrid/>
              <w:spacing w:line="240" w:lineRule="auto"/>
              <w:ind w:left="0" w:firstLine="420" w:firstLineChars="200"/>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shd w:val="clear" w:color="auto" w:fill="FFFFFF"/>
              </w:rPr>
              <w:t xml:space="preserve"> </w:t>
            </w:r>
            <w:r>
              <w:rPr>
                <w:rFonts w:hint="eastAsia" w:ascii="宋体" w:hAnsi="宋体" w:eastAsia="宋体" w:cs="宋体"/>
                <w:color w:val="000000"/>
                <w:sz w:val="21"/>
                <w:szCs w:val="21"/>
                <w:highlight w:val="none"/>
              </w:rPr>
              <w:t>全固态检测系统，无任何机械运动部件，设备稳定性高。</w:t>
            </w:r>
          </w:p>
          <w:p>
            <w:pPr>
              <w:keepNext w:val="0"/>
              <w:keepLines w:val="0"/>
              <w:pageBreakBefore w:val="0"/>
              <w:numPr>
                <w:ilvl w:val="0"/>
                <w:numId w:val="2"/>
              </w:numPr>
              <w:tabs>
                <w:tab w:val="left" w:pos="396"/>
              </w:tabs>
              <w:kinsoku/>
              <w:wordWrap/>
              <w:overflowPunct/>
              <w:topLinePunct w:val="0"/>
              <w:autoSpaceDE/>
              <w:autoSpaceDN/>
              <w:bidi w:val="0"/>
              <w:adjustRightInd/>
              <w:snapToGrid/>
              <w:spacing w:line="240" w:lineRule="auto"/>
              <w:ind w:left="0" w:firstLine="420" w:firstLineChars="200"/>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shd w:val="clear" w:color="auto" w:fill="FFFFFF"/>
              </w:rPr>
              <w:t xml:space="preserve"> </w:t>
            </w:r>
            <w:r>
              <w:rPr>
                <w:rFonts w:hint="eastAsia" w:ascii="宋体" w:hAnsi="宋体" w:eastAsia="宋体" w:cs="宋体"/>
                <w:color w:val="000000"/>
                <w:sz w:val="21"/>
                <w:szCs w:val="21"/>
                <w:highlight w:val="none"/>
                <w:lang w:val="en-US" w:eastAsia="zh-CN"/>
              </w:rPr>
              <w:t>外观</w:t>
            </w:r>
            <w:r>
              <w:rPr>
                <w:rFonts w:hint="eastAsia" w:ascii="宋体" w:hAnsi="宋体" w:eastAsia="宋体" w:cs="宋体"/>
                <w:color w:val="000000"/>
                <w:sz w:val="21"/>
                <w:szCs w:val="21"/>
                <w:highlight w:val="none"/>
              </w:rPr>
              <w:t>轻巧、便携，满足现场野外检测需求，具备检测功能、辅助功能、信息化管理功能。</w:t>
            </w:r>
          </w:p>
          <w:p>
            <w:pPr>
              <w:keepNext w:val="0"/>
              <w:keepLines w:val="0"/>
              <w:pageBreakBefore w:val="0"/>
              <w:numPr>
                <w:ilvl w:val="0"/>
                <w:numId w:val="2"/>
              </w:numPr>
              <w:tabs>
                <w:tab w:val="left" w:pos="396"/>
              </w:tabs>
              <w:kinsoku/>
              <w:wordWrap/>
              <w:overflowPunct/>
              <w:topLinePunct w:val="0"/>
              <w:autoSpaceDE/>
              <w:autoSpaceDN/>
              <w:bidi w:val="0"/>
              <w:adjustRightInd/>
              <w:snapToGrid/>
              <w:spacing w:line="240" w:lineRule="auto"/>
              <w:ind w:left="0" w:firstLine="420" w:firstLineChars="200"/>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shd w:val="clear" w:color="auto" w:fill="FFFFFF"/>
              </w:rPr>
              <w:t xml:space="preserve"> </w:t>
            </w:r>
            <w:r>
              <w:rPr>
                <w:rFonts w:hint="eastAsia" w:ascii="宋体" w:hAnsi="宋体" w:eastAsia="宋体" w:cs="宋体"/>
                <w:color w:val="000000"/>
                <w:sz w:val="21"/>
                <w:szCs w:val="21"/>
                <w:highlight w:val="none"/>
              </w:rPr>
              <w:t>检测通道：</w:t>
            </w:r>
            <w:r>
              <w:rPr>
                <w:rFonts w:hint="eastAsia" w:ascii="宋体" w:hAnsi="宋体" w:eastAsia="宋体" w:cs="宋体"/>
                <w:color w:val="000000"/>
                <w:sz w:val="21"/>
                <w:szCs w:val="21"/>
                <w:highlight w:val="none"/>
                <w:lang w:val="en-US" w:eastAsia="zh-CN"/>
              </w:rPr>
              <w:t>1</w:t>
            </w:r>
            <w:r>
              <w:rPr>
                <w:rFonts w:hint="eastAsia" w:ascii="宋体" w:hAnsi="宋体" w:eastAsia="宋体" w:cs="宋体"/>
                <w:color w:val="000000"/>
                <w:sz w:val="21"/>
                <w:szCs w:val="21"/>
                <w:highlight w:val="none"/>
              </w:rPr>
              <w:t>通道。</w:t>
            </w:r>
          </w:p>
          <w:p>
            <w:pPr>
              <w:keepNext w:val="0"/>
              <w:keepLines w:val="0"/>
              <w:pageBreakBefore w:val="0"/>
              <w:numPr>
                <w:ilvl w:val="0"/>
                <w:numId w:val="2"/>
              </w:numPr>
              <w:tabs>
                <w:tab w:val="left" w:pos="396"/>
              </w:tabs>
              <w:kinsoku/>
              <w:wordWrap/>
              <w:overflowPunct/>
              <w:topLinePunct w:val="0"/>
              <w:autoSpaceDE/>
              <w:autoSpaceDN/>
              <w:bidi w:val="0"/>
              <w:adjustRightInd/>
              <w:snapToGrid/>
              <w:spacing w:line="240" w:lineRule="auto"/>
              <w:ind w:left="0" w:firstLine="420" w:firstLineChars="200"/>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shd w:val="clear" w:color="auto" w:fill="FFFFFF"/>
              </w:rPr>
              <w:t xml:space="preserve">★ </w:t>
            </w:r>
            <w:r>
              <w:rPr>
                <w:rFonts w:hint="eastAsia" w:ascii="宋体" w:hAnsi="宋体" w:eastAsia="宋体" w:cs="宋体"/>
                <w:color w:val="000000"/>
                <w:sz w:val="21"/>
                <w:szCs w:val="21"/>
                <w:highlight w:val="none"/>
              </w:rPr>
              <w:t>可兼容单卡、</w:t>
            </w:r>
            <w:r>
              <w:rPr>
                <w:rFonts w:hint="eastAsia" w:ascii="宋体" w:hAnsi="宋体" w:eastAsia="宋体" w:cs="宋体"/>
                <w:color w:val="000000"/>
                <w:sz w:val="21"/>
                <w:szCs w:val="21"/>
                <w:highlight w:val="none"/>
                <w:lang w:val="en-US" w:eastAsia="zh-CN"/>
              </w:rPr>
              <w:t>二联、</w:t>
            </w:r>
            <w:r>
              <w:rPr>
                <w:rFonts w:hint="eastAsia" w:ascii="宋体" w:hAnsi="宋体" w:eastAsia="宋体" w:cs="宋体"/>
                <w:color w:val="000000"/>
                <w:sz w:val="21"/>
                <w:szCs w:val="21"/>
                <w:highlight w:val="none"/>
              </w:rPr>
              <w:t>三联、四联、六联检测卡上机检测。</w:t>
            </w:r>
          </w:p>
          <w:p>
            <w:pPr>
              <w:keepNext w:val="0"/>
              <w:keepLines w:val="0"/>
              <w:pageBreakBefore w:val="0"/>
              <w:numPr>
                <w:ilvl w:val="0"/>
                <w:numId w:val="2"/>
              </w:numPr>
              <w:tabs>
                <w:tab w:val="left" w:pos="396"/>
              </w:tabs>
              <w:kinsoku/>
              <w:wordWrap/>
              <w:overflowPunct/>
              <w:topLinePunct w:val="0"/>
              <w:autoSpaceDE/>
              <w:autoSpaceDN/>
              <w:bidi w:val="0"/>
              <w:adjustRightInd/>
              <w:snapToGrid/>
              <w:spacing w:line="240" w:lineRule="auto"/>
              <w:ind w:left="0" w:firstLine="420" w:firstLineChars="200"/>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shd w:val="clear" w:color="auto" w:fill="FFFFFF"/>
              </w:rPr>
              <w:t>★ 支持最多</w:t>
            </w:r>
            <w:r>
              <w:rPr>
                <w:rFonts w:hint="eastAsia" w:ascii="宋体" w:hAnsi="宋体" w:eastAsia="宋体" w:cs="宋体"/>
                <w:color w:val="000000"/>
                <w:sz w:val="21"/>
                <w:szCs w:val="21"/>
                <w:highlight w:val="none"/>
                <w:shd w:val="clear" w:color="auto" w:fill="FFFFFF"/>
                <w:lang w:val="en-US" w:eastAsia="zh-CN"/>
              </w:rPr>
              <w:t>6</w:t>
            </w:r>
            <w:r>
              <w:rPr>
                <w:rFonts w:hint="eastAsia" w:ascii="宋体" w:hAnsi="宋体" w:eastAsia="宋体" w:cs="宋体"/>
                <w:color w:val="000000"/>
                <w:sz w:val="21"/>
                <w:szCs w:val="21"/>
                <w:highlight w:val="none"/>
                <w:shd w:val="clear" w:color="auto" w:fill="FFFFFF"/>
              </w:rPr>
              <w:t>批次样本同时检测。</w:t>
            </w:r>
          </w:p>
          <w:p>
            <w:pPr>
              <w:keepNext w:val="0"/>
              <w:keepLines w:val="0"/>
              <w:pageBreakBefore w:val="0"/>
              <w:numPr>
                <w:ilvl w:val="0"/>
                <w:numId w:val="2"/>
              </w:numPr>
              <w:tabs>
                <w:tab w:val="left" w:pos="396"/>
              </w:tabs>
              <w:kinsoku/>
              <w:wordWrap/>
              <w:overflowPunct/>
              <w:topLinePunct w:val="0"/>
              <w:autoSpaceDE/>
              <w:autoSpaceDN/>
              <w:bidi w:val="0"/>
              <w:adjustRightInd/>
              <w:snapToGrid/>
              <w:spacing w:line="240" w:lineRule="auto"/>
              <w:ind w:left="0" w:firstLine="420" w:firstLineChars="200"/>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shd w:val="clear" w:color="auto" w:fill="FFFFFF"/>
              </w:rPr>
              <w:t xml:space="preserve">★ </w:t>
            </w:r>
            <w:r>
              <w:rPr>
                <w:rFonts w:hint="eastAsia" w:ascii="宋体" w:hAnsi="宋体" w:eastAsia="宋体" w:cs="宋体"/>
                <w:color w:val="000000"/>
                <w:sz w:val="21"/>
                <w:szCs w:val="21"/>
                <w:highlight w:val="none"/>
              </w:rPr>
              <w:t>配套检测卡：</w:t>
            </w:r>
          </w:p>
          <w:p>
            <w:pPr>
              <w:keepNext w:val="0"/>
              <w:keepLines w:val="0"/>
              <w:pageBreakBefore w:val="0"/>
              <w:numPr>
                <w:ilvl w:val="0"/>
                <w:numId w:val="3"/>
              </w:numPr>
              <w:tabs>
                <w:tab w:val="left" w:pos="396"/>
              </w:tabs>
              <w:kinsoku/>
              <w:wordWrap/>
              <w:overflowPunct/>
              <w:topLinePunct w:val="0"/>
              <w:autoSpaceDE/>
              <w:autoSpaceDN/>
              <w:bidi w:val="0"/>
              <w:adjustRightInd/>
              <w:snapToGrid/>
              <w:spacing w:line="240" w:lineRule="auto"/>
              <w:ind w:left="0" w:firstLine="420" w:firstLineChars="200"/>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shd w:val="clear" w:color="auto" w:fill="FFFFFF"/>
              </w:rPr>
              <w:t>根据不同样品的风险指标，配备</w:t>
            </w:r>
            <w:r>
              <w:rPr>
                <w:rFonts w:hint="eastAsia" w:ascii="宋体" w:hAnsi="宋体" w:eastAsia="宋体" w:cs="宋体"/>
                <w:color w:val="000000"/>
                <w:sz w:val="21"/>
                <w:szCs w:val="21"/>
                <w:highlight w:val="none"/>
              </w:rPr>
              <w:t>单卡、</w:t>
            </w:r>
            <w:r>
              <w:rPr>
                <w:rFonts w:hint="eastAsia" w:ascii="宋体" w:hAnsi="宋体" w:eastAsia="宋体" w:cs="宋体"/>
                <w:color w:val="000000"/>
                <w:sz w:val="21"/>
                <w:szCs w:val="21"/>
                <w:highlight w:val="none"/>
                <w:lang w:val="en-US" w:eastAsia="zh-CN"/>
              </w:rPr>
              <w:t>二联卡、</w:t>
            </w:r>
            <w:r>
              <w:rPr>
                <w:rFonts w:hint="eastAsia" w:ascii="宋体" w:hAnsi="宋体" w:eastAsia="宋体" w:cs="宋体"/>
                <w:color w:val="000000"/>
                <w:sz w:val="21"/>
                <w:szCs w:val="21"/>
                <w:highlight w:val="none"/>
              </w:rPr>
              <w:t>三联卡、四联卡及六联卡，多种产品类型自由选择。</w:t>
            </w:r>
          </w:p>
          <w:p>
            <w:pPr>
              <w:keepNext w:val="0"/>
              <w:keepLines w:val="0"/>
              <w:pageBreakBefore w:val="0"/>
              <w:numPr>
                <w:ilvl w:val="0"/>
                <w:numId w:val="3"/>
              </w:numPr>
              <w:tabs>
                <w:tab w:val="left" w:pos="396"/>
              </w:tabs>
              <w:kinsoku/>
              <w:wordWrap/>
              <w:overflowPunct/>
              <w:topLinePunct w:val="0"/>
              <w:autoSpaceDE/>
              <w:autoSpaceDN/>
              <w:bidi w:val="0"/>
              <w:adjustRightInd/>
              <w:snapToGrid/>
              <w:spacing w:line="240" w:lineRule="auto"/>
              <w:ind w:left="0" w:firstLine="420" w:firstLineChars="200"/>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多联卡：每个卡片的前处理方法一致，单张卡片可实现单个样品多个指标的同时检测；每个指标独立一个加样孔、一张试纸条，避免交叉干扰。</w:t>
            </w:r>
          </w:p>
          <w:p>
            <w:pPr>
              <w:keepNext w:val="0"/>
              <w:keepLines w:val="0"/>
              <w:pageBreakBefore w:val="0"/>
              <w:numPr>
                <w:ilvl w:val="0"/>
                <w:numId w:val="2"/>
              </w:numPr>
              <w:tabs>
                <w:tab w:val="left" w:pos="396"/>
              </w:tabs>
              <w:kinsoku/>
              <w:wordWrap/>
              <w:overflowPunct/>
              <w:topLinePunct w:val="0"/>
              <w:autoSpaceDE/>
              <w:autoSpaceDN/>
              <w:bidi w:val="0"/>
              <w:adjustRightInd/>
              <w:snapToGrid/>
              <w:spacing w:line="240" w:lineRule="auto"/>
              <w:ind w:left="0" w:firstLine="420" w:firstLineChars="200"/>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自动识别C、T线位置，自动计算色值，自动判读结果。</w:t>
            </w:r>
          </w:p>
          <w:p>
            <w:pPr>
              <w:keepNext w:val="0"/>
              <w:keepLines w:val="0"/>
              <w:pageBreakBefore w:val="0"/>
              <w:numPr>
                <w:ilvl w:val="0"/>
                <w:numId w:val="2"/>
              </w:numPr>
              <w:tabs>
                <w:tab w:val="left" w:pos="396"/>
              </w:tabs>
              <w:kinsoku/>
              <w:wordWrap/>
              <w:overflowPunct/>
              <w:topLinePunct w:val="0"/>
              <w:autoSpaceDE/>
              <w:autoSpaceDN/>
              <w:bidi w:val="0"/>
              <w:adjustRightInd/>
              <w:snapToGrid/>
              <w:spacing w:line="240" w:lineRule="auto"/>
              <w:ind w:left="0" w:firstLine="420" w:firstLineChars="200"/>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w:t>
            </w:r>
            <w:r>
              <w:rPr>
                <w:rFonts w:hint="eastAsia" w:ascii="宋体" w:hAnsi="宋体" w:eastAsia="宋体" w:cs="宋体"/>
                <w:color w:val="000000"/>
                <w:sz w:val="21"/>
                <w:szCs w:val="21"/>
                <w:highlight w:val="none"/>
                <w:lang w:val="en-US" w:eastAsia="zh-CN"/>
              </w:rPr>
              <w:t>具备条码/二维码识读功能，可对检测卡类型、检测项目、检测参数等信息进行智能识读，保障结果的准确性和检测工作效率</w:t>
            </w:r>
            <w:r>
              <w:rPr>
                <w:rFonts w:hint="eastAsia" w:ascii="宋体" w:hAnsi="宋体" w:eastAsia="宋体" w:cs="宋体"/>
                <w:color w:val="000000"/>
                <w:sz w:val="21"/>
                <w:szCs w:val="21"/>
                <w:highlight w:val="none"/>
              </w:rPr>
              <w:t>。</w:t>
            </w:r>
          </w:p>
          <w:p>
            <w:pPr>
              <w:keepNext w:val="0"/>
              <w:keepLines w:val="0"/>
              <w:pageBreakBefore w:val="0"/>
              <w:numPr>
                <w:ilvl w:val="0"/>
                <w:numId w:val="2"/>
              </w:numPr>
              <w:tabs>
                <w:tab w:val="left" w:pos="396"/>
              </w:tabs>
              <w:kinsoku/>
              <w:wordWrap/>
              <w:overflowPunct/>
              <w:topLinePunct w:val="0"/>
              <w:autoSpaceDE/>
              <w:autoSpaceDN/>
              <w:bidi w:val="0"/>
              <w:adjustRightInd/>
              <w:snapToGrid/>
              <w:spacing w:line="240" w:lineRule="auto"/>
              <w:ind w:left="0" w:firstLine="420" w:firstLineChars="200"/>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检测响应时间＜5s。</w:t>
            </w:r>
          </w:p>
          <w:p>
            <w:pPr>
              <w:keepNext w:val="0"/>
              <w:keepLines w:val="0"/>
              <w:pageBreakBefore w:val="0"/>
              <w:numPr>
                <w:ilvl w:val="0"/>
                <w:numId w:val="2"/>
              </w:numPr>
              <w:tabs>
                <w:tab w:val="left" w:pos="396"/>
              </w:tabs>
              <w:kinsoku/>
              <w:wordWrap/>
              <w:overflowPunct/>
              <w:topLinePunct w:val="0"/>
              <w:autoSpaceDE/>
              <w:autoSpaceDN/>
              <w:bidi w:val="0"/>
              <w:adjustRightInd/>
              <w:snapToGrid/>
              <w:spacing w:line="240" w:lineRule="auto"/>
              <w:ind w:left="0" w:firstLine="420" w:firstLineChars="200"/>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测量重复性</w:t>
            </w:r>
            <w:r>
              <w:rPr>
                <w:rFonts w:hint="eastAsia" w:ascii="宋体" w:hAnsi="宋体" w:eastAsia="宋体" w:cs="宋体"/>
                <w:color w:val="000000"/>
                <w:sz w:val="21"/>
                <w:szCs w:val="21"/>
                <w:highlight w:val="none"/>
              </w:rPr>
              <w:sym w:font="Symbol" w:char="F0A3"/>
            </w:r>
            <w:r>
              <w:rPr>
                <w:rFonts w:hint="eastAsia" w:ascii="宋体" w:hAnsi="宋体" w:eastAsia="宋体" w:cs="宋体"/>
                <w:color w:val="000000"/>
                <w:sz w:val="21"/>
                <w:szCs w:val="21"/>
                <w:highlight w:val="none"/>
                <w:lang w:val="en-US" w:eastAsia="zh-CN"/>
              </w:rPr>
              <w:t xml:space="preserve"> 3</w:t>
            </w:r>
            <w:r>
              <w:rPr>
                <w:rFonts w:hint="eastAsia" w:ascii="宋体" w:hAnsi="宋体" w:eastAsia="宋体" w:cs="宋体"/>
                <w:color w:val="000000"/>
                <w:sz w:val="21"/>
                <w:szCs w:val="21"/>
                <w:highlight w:val="none"/>
              </w:rPr>
              <w:t>%。</w:t>
            </w:r>
          </w:p>
          <w:p>
            <w:pPr>
              <w:keepNext w:val="0"/>
              <w:keepLines w:val="0"/>
              <w:pageBreakBefore w:val="0"/>
              <w:numPr>
                <w:ilvl w:val="0"/>
                <w:numId w:val="2"/>
              </w:numPr>
              <w:tabs>
                <w:tab w:val="left" w:pos="396"/>
              </w:tabs>
              <w:kinsoku/>
              <w:wordWrap/>
              <w:overflowPunct/>
              <w:topLinePunct w:val="0"/>
              <w:autoSpaceDE/>
              <w:autoSpaceDN/>
              <w:bidi w:val="0"/>
              <w:adjustRightInd/>
              <w:snapToGrid/>
              <w:spacing w:line="240" w:lineRule="auto"/>
              <w:ind w:left="0" w:firstLine="420" w:firstLineChars="200"/>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shd w:val="clear" w:color="auto" w:fill="FFFFFF"/>
              </w:rPr>
              <w:t xml:space="preserve"> </w:t>
            </w:r>
            <w:r>
              <w:rPr>
                <w:rFonts w:hint="eastAsia" w:ascii="宋体" w:hAnsi="宋体" w:eastAsia="宋体" w:cs="宋体"/>
                <w:color w:val="000000"/>
                <w:sz w:val="21"/>
                <w:szCs w:val="21"/>
                <w:highlight w:val="none"/>
                <w:shd w:val="clear" w:color="auto" w:fill="FFFFFF"/>
                <w:lang w:val="en-US" w:eastAsia="zh-CN"/>
              </w:rPr>
              <w:t>7</w:t>
            </w:r>
            <w:r>
              <w:rPr>
                <w:rFonts w:hint="eastAsia" w:ascii="宋体" w:hAnsi="宋体" w:eastAsia="宋体" w:cs="宋体"/>
                <w:color w:val="000000"/>
                <w:sz w:val="21"/>
                <w:szCs w:val="21"/>
                <w:highlight w:val="none"/>
                <w:shd w:val="clear" w:color="auto" w:fill="FFFFFF"/>
              </w:rPr>
              <w:t>寸</w:t>
            </w:r>
            <w:r>
              <w:rPr>
                <w:rFonts w:hint="eastAsia" w:ascii="宋体" w:hAnsi="宋体" w:eastAsia="宋体" w:cs="宋体"/>
                <w:color w:val="000000"/>
                <w:sz w:val="21"/>
                <w:szCs w:val="21"/>
                <w:highlight w:val="none"/>
                <w:shd w:val="clear" w:color="auto" w:fill="FFFFFF"/>
                <w:lang w:val="en-US" w:eastAsia="zh-CN"/>
              </w:rPr>
              <w:t>或以上</w:t>
            </w:r>
            <w:r>
              <w:rPr>
                <w:rFonts w:hint="eastAsia" w:ascii="宋体" w:hAnsi="宋体" w:eastAsia="宋体" w:cs="宋体"/>
                <w:color w:val="000000"/>
                <w:sz w:val="21"/>
                <w:szCs w:val="21"/>
                <w:highlight w:val="none"/>
              </w:rPr>
              <w:t>彩色液晶中文显示，人性化操作界面，读数准确、直观。</w:t>
            </w:r>
          </w:p>
          <w:p>
            <w:pPr>
              <w:keepNext w:val="0"/>
              <w:keepLines w:val="0"/>
              <w:pageBreakBefore w:val="0"/>
              <w:numPr>
                <w:ilvl w:val="0"/>
                <w:numId w:val="2"/>
              </w:numPr>
              <w:tabs>
                <w:tab w:val="left" w:pos="396"/>
              </w:tabs>
              <w:kinsoku/>
              <w:wordWrap/>
              <w:overflowPunct/>
              <w:topLinePunct w:val="0"/>
              <w:autoSpaceDE/>
              <w:autoSpaceDN/>
              <w:bidi w:val="0"/>
              <w:adjustRightInd/>
              <w:snapToGrid/>
              <w:spacing w:line="240" w:lineRule="auto"/>
              <w:ind w:left="0" w:firstLine="420" w:firstLineChars="200"/>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内置热敏打印机，可直接打印样品信息及被检单位、样品名称、检测结果、结果判定等</w:t>
            </w:r>
            <w:r>
              <w:rPr>
                <w:rFonts w:hint="eastAsia" w:ascii="宋体" w:hAnsi="宋体" w:eastAsia="宋体" w:cs="宋体"/>
                <w:color w:val="000000"/>
                <w:sz w:val="21"/>
                <w:szCs w:val="21"/>
                <w:highlight w:val="none"/>
                <w:lang w:val="en-US" w:eastAsia="zh-CN"/>
              </w:rPr>
              <w:t>信息</w:t>
            </w:r>
            <w:r>
              <w:rPr>
                <w:rFonts w:hint="eastAsia" w:ascii="宋体" w:hAnsi="宋体" w:eastAsia="宋体" w:cs="宋体"/>
                <w:color w:val="000000"/>
                <w:sz w:val="21"/>
                <w:szCs w:val="21"/>
                <w:highlight w:val="none"/>
              </w:rPr>
              <w:t>。</w:t>
            </w:r>
          </w:p>
          <w:p>
            <w:pPr>
              <w:keepNext w:val="0"/>
              <w:keepLines w:val="0"/>
              <w:pageBreakBefore w:val="0"/>
              <w:numPr>
                <w:ilvl w:val="0"/>
                <w:numId w:val="2"/>
              </w:numPr>
              <w:tabs>
                <w:tab w:val="left" w:pos="396"/>
              </w:tabs>
              <w:kinsoku/>
              <w:wordWrap/>
              <w:overflowPunct/>
              <w:topLinePunct w:val="0"/>
              <w:autoSpaceDE/>
              <w:autoSpaceDN/>
              <w:bidi w:val="0"/>
              <w:adjustRightInd/>
              <w:snapToGrid/>
              <w:spacing w:line="240" w:lineRule="auto"/>
              <w:ind w:left="0" w:firstLine="420" w:firstLineChars="200"/>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配备USB、SD卡槽等接口，可连接打印机等多种外部设备。</w:t>
            </w:r>
          </w:p>
          <w:p>
            <w:pPr>
              <w:keepNext w:val="0"/>
              <w:keepLines w:val="0"/>
              <w:pageBreakBefore w:val="0"/>
              <w:numPr>
                <w:ilvl w:val="0"/>
                <w:numId w:val="2"/>
              </w:numPr>
              <w:tabs>
                <w:tab w:val="left" w:pos="396"/>
              </w:tabs>
              <w:kinsoku/>
              <w:wordWrap/>
              <w:overflowPunct/>
              <w:topLinePunct w:val="0"/>
              <w:autoSpaceDE/>
              <w:autoSpaceDN/>
              <w:bidi w:val="0"/>
              <w:adjustRightInd/>
              <w:snapToGrid/>
              <w:spacing w:line="240" w:lineRule="auto"/>
              <w:ind w:left="0" w:firstLine="420" w:firstLineChars="200"/>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配备Wifi模块、蓝牙等数据传输模块等多种方式实现无线/有线上网和数据传输功能。</w:t>
            </w:r>
          </w:p>
          <w:p>
            <w:pPr>
              <w:keepNext w:val="0"/>
              <w:keepLines w:val="0"/>
              <w:pageBreakBefore w:val="0"/>
              <w:numPr>
                <w:ilvl w:val="0"/>
                <w:numId w:val="2"/>
              </w:numPr>
              <w:tabs>
                <w:tab w:val="left" w:pos="396"/>
              </w:tabs>
              <w:kinsoku/>
              <w:wordWrap/>
              <w:overflowPunct/>
              <w:topLinePunct w:val="0"/>
              <w:autoSpaceDE/>
              <w:autoSpaceDN/>
              <w:bidi w:val="0"/>
              <w:adjustRightInd/>
              <w:snapToGrid/>
              <w:spacing w:line="240" w:lineRule="auto"/>
              <w:ind w:left="0" w:firstLine="420" w:firstLineChars="200"/>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存储容量大，可存储至少50000条数据，并可根据需要扩展存储容量。</w:t>
            </w:r>
          </w:p>
          <w:p>
            <w:pPr>
              <w:keepNext w:val="0"/>
              <w:keepLines w:val="0"/>
              <w:pageBreakBefore w:val="0"/>
              <w:numPr>
                <w:ilvl w:val="0"/>
                <w:numId w:val="2"/>
              </w:numPr>
              <w:tabs>
                <w:tab w:val="left" w:pos="396"/>
              </w:tabs>
              <w:kinsoku/>
              <w:wordWrap/>
              <w:overflowPunct/>
              <w:topLinePunct w:val="0"/>
              <w:autoSpaceDE/>
              <w:autoSpaceDN/>
              <w:bidi w:val="0"/>
              <w:adjustRightInd/>
              <w:snapToGrid/>
              <w:spacing w:line="240" w:lineRule="auto"/>
              <w:ind w:left="0" w:firstLine="420" w:firstLineChars="200"/>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Android操作系统，1.5GHz 八核处理器，2G 运行内存。</w:t>
            </w:r>
          </w:p>
          <w:p>
            <w:pPr>
              <w:keepNext w:val="0"/>
              <w:keepLines w:val="0"/>
              <w:pageBreakBefore w:val="0"/>
              <w:numPr>
                <w:ilvl w:val="0"/>
                <w:numId w:val="2"/>
              </w:numPr>
              <w:tabs>
                <w:tab w:val="left" w:pos="396"/>
              </w:tabs>
              <w:kinsoku/>
              <w:wordWrap/>
              <w:overflowPunct/>
              <w:topLinePunct w:val="0"/>
              <w:autoSpaceDE/>
              <w:autoSpaceDN/>
              <w:bidi w:val="0"/>
              <w:adjustRightInd/>
              <w:snapToGrid/>
              <w:spacing w:line="240" w:lineRule="auto"/>
              <w:ind w:left="0" w:firstLine="420" w:firstLineChars="200"/>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升级功能：现场通过U盘或远程操作或远程管理软件，即可依据实际需求进行升级，设备无需返厂。</w:t>
            </w:r>
          </w:p>
          <w:p>
            <w:pPr>
              <w:keepNext w:val="0"/>
              <w:keepLines w:val="0"/>
              <w:pageBreakBefore w:val="0"/>
              <w:numPr>
                <w:ilvl w:val="0"/>
                <w:numId w:val="2"/>
              </w:numPr>
              <w:tabs>
                <w:tab w:val="left" w:pos="396"/>
              </w:tabs>
              <w:kinsoku/>
              <w:wordWrap/>
              <w:overflowPunct/>
              <w:topLinePunct w:val="0"/>
              <w:autoSpaceDE/>
              <w:autoSpaceDN/>
              <w:bidi w:val="0"/>
              <w:adjustRightInd/>
              <w:snapToGrid/>
              <w:spacing w:line="240" w:lineRule="auto"/>
              <w:ind w:left="0" w:firstLine="420" w:firstLineChars="200"/>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eastAsia="zh-CN"/>
              </w:rPr>
              <w:t>具备自动诊断系统故障功能和自动校正功能。</w:t>
            </w:r>
          </w:p>
          <w:p>
            <w:pPr>
              <w:keepNext w:val="0"/>
              <w:keepLines w:val="0"/>
              <w:pageBreakBefore w:val="0"/>
              <w:numPr>
                <w:ilvl w:val="0"/>
                <w:numId w:val="2"/>
              </w:numPr>
              <w:tabs>
                <w:tab w:val="left" w:pos="396"/>
              </w:tabs>
              <w:kinsoku/>
              <w:wordWrap/>
              <w:overflowPunct/>
              <w:topLinePunct w:val="0"/>
              <w:autoSpaceDE/>
              <w:autoSpaceDN/>
              <w:bidi w:val="0"/>
              <w:adjustRightInd/>
              <w:snapToGrid/>
              <w:spacing w:line="240" w:lineRule="auto"/>
              <w:ind w:left="0" w:firstLine="420" w:firstLineChars="200"/>
              <w:jc w:val="left"/>
              <w:rPr>
                <w:rFonts w:hint="eastAsia" w:ascii="宋体" w:hAnsi="宋体" w:eastAsia="宋体" w:cs="宋体"/>
                <w:sz w:val="21"/>
                <w:szCs w:val="21"/>
                <w:highlight w:val="none"/>
                <w:lang w:val="en-US" w:eastAsia="zh-CN"/>
              </w:rPr>
            </w:pPr>
            <w:r>
              <w:rPr>
                <w:rFonts w:hint="eastAsia" w:ascii="宋体" w:hAnsi="宋体" w:eastAsia="宋体" w:cs="宋体"/>
                <w:color w:val="000000"/>
                <w:sz w:val="21"/>
                <w:szCs w:val="21"/>
                <w:highlight w:val="none"/>
              </w:rPr>
              <w:t>仪器内部支持国家检测标准作为检测结果的判定的参考依据，内置相法律法规、食品安全标准等知识库。</w:t>
            </w:r>
          </w:p>
          <w:p>
            <w:pPr>
              <w:keepNext w:val="0"/>
              <w:keepLines w:val="0"/>
              <w:pageBreakBefore w:val="0"/>
              <w:numPr>
                <w:ilvl w:val="0"/>
                <w:numId w:val="2"/>
              </w:numPr>
              <w:tabs>
                <w:tab w:val="left" w:pos="396"/>
              </w:tabs>
              <w:kinsoku/>
              <w:wordWrap/>
              <w:overflowPunct/>
              <w:topLinePunct w:val="0"/>
              <w:autoSpaceDE/>
              <w:autoSpaceDN/>
              <w:bidi w:val="0"/>
              <w:adjustRightInd/>
              <w:snapToGrid/>
              <w:spacing w:line="240" w:lineRule="auto"/>
              <w:ind w:left="0" w:firstLine="420" w:firstLineChars="200"/>
              <w:jc w:val="left"/>
              <w:rPr>
                <w:rFonts w:hint="eastAsia" w:ascii="宋体" w:hAnsi="宋体" w:eastAsia="宋体" w:cs="宋体"/>
                <w:sz w:val="21"/>
                <w:szCs w:val="21"/>
                <w:highlight w:val="none"/>
                <w:lang w:val="en-US" w:eastAsia="zh-CN"/>
              </w:rPr>
            </w:pPr>
            <w:r>
              <w:rPr>
                <w:rFonts w:hint="eastAsia" w:ascii="宋体" w:hAnsi="宋体" w:eastAsia="宋体" w:cs="宋体"/>
                <w:color w:val="000000"/>
                <w:sz w:val="21"/>
                <w:szCs w:val="21"/>
                <w:highlight w:val="none"/>
                <w:shd w:val="clear" w:color="auto" w:fill="FFFFFF"/>
              </w:rPr>
              <w:t>支持与各级监管平台或系统进行无缝对接，支持数据和信息上传及监管</w:t>
            </w:r>
            <w:r>
              <w:rPr>
                <w:rFonts w:hint="eastAsia" w:ascii="宋体" w:hAnsi="宋体" w:eastAsia="宋体" w:cs="宋体"/>
                <w:color w:val="000000"/>
                <w:sz w:val="21"/>
                <w:szCs w:val="21"/>
                <w:highlight w:val="none"/>
              </w:rPr>
              <w:t>。</w:t>
            </w:r>
          </w:p>
          <w:p>
            <w:pPr>
              <w:keepNext w:val="0"/>
              <w:keepLines w:val="0"/>
              <w:pageBreakBefore w:val="0"/>
              <w:kinsoku/>
              <w:wordWrap/>
              <w:overflowPunct/>
              <w:topLinePunct w:val="0"/>
              <w:autoSpaceDE/>
              <w:autoSpaceDN/>
              <w:bidi w:val="0"/>
              <w:adjustRightInd/>
              <w:snapToGrid/>
              <w:spacing w:line="240" w:lineRule="auto"/>
              <w:jc w:val="both"/>
              <w:rPr>
                <w:rFonts w:hint="eastAsia" w:ascii="宋体" w:hAnsi="宋体" w:eastAsia="宋体" w:cs="宋体"/>
                <w:b/>
                <w:bCs/>
                <w:color w:val="000000"/>
                <w:sz w:val="21"/>
                <w:szCs w:val="21"/>
                <w:highlight w:val="none"/>
                <w:lang w:val="en-US" w:eastAsia="zh-CN"/>
              </w:rPr>
            </w:pPr>
            <w:r>
              <w:rPr>
                <w:rFonts w:hint="eastAsia" w:ascii="宋体" w:hAnsi="宋体" w:eastAsia="宋体" w:cs="宋体"/>
                <w:b/>
                <w:bCs/>
                <w:color w:val="000000"/>
                <w:sz w:val="21"/>
                <w:szCs w:val="21"/>
                <w:highlight w:val="none"/>
                <w:lang w:val="en-US" w:eastAsia="zh-CN"/>
              </w:rPr>
              <w:t>二、技术参数</w:t>
            </w:r>
          </w:p>
          <w:p>
            <w:pPr>
              <w:pStyle w:val="27"/>
              <w:numPr>
                <w:ilvl w:val="0"/>
                <w:numId w:val="0"/>
              </w:numPr>
              <w:spacing w:line="240" w:lineRule="auto"/>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1、测试值稳定性：≤ 2 %</w:t>
            </w:r>
          </w:p>
          <w:p>
            <w:pPr>
              <w:pStyle w:val="27"/>
              <w:numPr>
                <w:ilvl w:val="0"/>
                <w:numId w:val="0"/>
              </w:numPr>
              <w:spacing w:line="240" w:lineRule="auto"/>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2、测试值重复性：≤ 5 %</w:t>
            </w:r>
          </w:p>
          <w:p>
            <w:pPr>
              <w:pStyle w:val="27"/>
              <w:numPr>
                <w:ilvl w:val="0"/>
                <w:numId w:val="0"/>
              </w:numPr>
              <w:spacing w:line="240" w:lineRule="auto"/>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3、检测响应时间：≤ 5 S</w:t>
            </w:r>
          </w:p>
          <w:p>
            <w:pPr>
              <w:pStyle w:val="27"/>
              <w:numPr>
                <w:ilvl w:val="0"/>
                <w:numId w:val="0"/>
              </w:numPr>
              <w:spacing w:line="240" w:lineRule="auto"/>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4、探测器精度：≥ 300万PX</w:t>
            </w:r>
          </w:p>
          <w:p>
            <w:pPr>
              <w:pStyle w:val="27"/>
              <w:numPr>
                <w:ilvl w:val="0"/>
                <w:numId w:val="0"/>
              </w:numPr>
              <w:spacing w:line="240" w:lineRule="auto"/>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5、样品池尺寸：≤ 20mm</w:t>
            </w:r>
          </w:p>
          <w:p>
            <w:pPr>
              <w:pStyle w:val="27"/>
              <w:numPr>
                <w:ilvl w:val="0"/>
                <w:numId w:val="0"/>
              </w:numPr>
              <w:spacing w:line="240" w:lineRule="auto"/>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6、检测灵敏度：</w:t>
            </w:r>
          </w:p>
          <w:p>
            <w:pPr>
              <w:pStyle w:val="27"/>
              <w:numPr>
                <w:ilvl w:val="0"/>
                <w:numId w:val="0"/>
              </w:numPr>
              <w:spacing w:line="240" w:lineRule="auto"/>
              <w:ind w:firstLine="210" w:firstLineChars="100"/>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6.1、呋喃类：≤0.5</w:t>
            </w:r>
            <w:r>
              <w:rPr>
                <w:rFonts w:hint="eastAsia" w:ascii="宋体" w:hAnsi="宋体" w:eastAsia="宋体" w:cs="宋体"/>
                <w:color w:val="000000"/>
                <w:sz w:val="21"/>
                <w:szCs w:val="21"/>
                <w:highlight w:val="none"/>
              </w:rPr>
              <w:t>μg</w:t>
            </w:r>
            <w:r>
              <w:rPr>
                <w:rFonts w:hint="eastAsia" w:ascii="宋体" w:hAnsi="宋体" w:eastAsia="宋体" w:cs="宋体"/>
                <w:color w:val="000000"/>
                <w:sz w:val="21"/>
                <w:szCs w:val="21"/>
                <w:highlight w:val="none"/>
                <w:lang w:val="en-US" w:eastAsia="zh-CN"/>
              </w:rPr>
              <w:t xml:space="preserve"> /kg</w:t>
            </w:r>
          </w:p>
          <w:p>
            <w:pPr>
              <w:pStyle w:val="27"/>
              <w:numPr>
                <w:ilvl w:val="0"/>
                <w:numId w:val="0"/>
              </w:numPr>
              <w:spacing w:line="240" w:lineRule="auto"/>
              <w:ind w:firstLine="210" w:firstLineChars="100"/>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6.2、盐酸克伦特罗：≤0.5</w:t>
            </w:r>
            <w:r>
              <w:rPr>
                <w:rFonts w:hint="eastAsia" w:ascii="宋体" w:hAnsi="宋体" w:eastAsia="宋体" w:cs="宋体"/>
                <w:color w:val="000000"/>
                <w:sz w:val="21"/>
                <w:szCs w:val="21"/>
                <w:highlight w:val="none"/>
              </w:rPr>
              <w:t>μg</w:t>
            </w:r>
            <w:r>
              <w:rPr>
                <w:rFonts w:hint="eastAsia" w:ascii="宋体" w:hAnsi="宋体" w:eastAsia="宋体" w:cs="宋体"/>
                <w:color w:val="000000"/>
                <w:sz w:val="21"/>
                <w:szCs w:val="21"/>
                <w:highlight w:val="none"/>
                <w:lang w:val="en-US" w:eastAsia="zh-CN"/>
              </w:rPr>
              <w:t xml:space="preserve"> /kg</w:t>
            </w:r>
          </w:p>
          <w:p>
            <w:pPr>
              <w:pStyle w:val="27"/>
              <w:numPr>
                <w:ilvl w:val="0"/>
                <w:numId w:val="0"/>
              </w:numPr>
              <w:spacing w:line="240" w:lineRule="auto"/>
              <w:ind w:firstLine="210" w:firstLineChars="100"/>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6.3、莱克多巴胺：≤0.5</w:t>
            </w:r>
            <w:r>
              <w:rPr>
                <w:rFonts w:hint="eastAsia" w:ascii="宋体" w:hAnsi="宋体" w:eastAsia="宋体" w:cs="宋体"/>
                <w:color w:val="000000"/>
                <w:sz w:val="21"/>
                <w:szCs w:val="21"/>
                <w:highlight w:val="none"/>
              </w:rPr>
              <w:t>μg</w:t>
            </w:r>
            <w:r>
              <w:rPr>
                <w:rFonts w:hint="eastAsia" w:ascii="宋体" w:hAnsi="宋体" w:eastAsia="宋体" w:cs="宋体"/>
                <w:color w:val="000000"/>
                <w:sz w:val="21"/>
                <w:szCs w:val="21"/>
                <w:highlight w:val="none"/>
                <w:lang w:val="en-US" w:eastAsia="zh-CN"/>
              </w:rPr>
              <w:t xml:space="preserve"> /kg</w:t>
            </w:r>
          </w:p>
          <w:p>
            <w:pPr>
              <w:pStyle w:val="27"/>
              <w:numPr>
                <w:ilvl w:val="0"/>
                <w:numId w:val="0"/>
              </w:numPr>
              <w:spacing w:line="240" w:lineRule="auto"/>
              <w:ind w:firstLine="210" w:firstLineChars="100"/>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6.4、沙丁胺醇：≤0.5</w:t>
            </w:r>
            <w:r>
              <w:rPr>
                <w:rFonts w:hint="eastAsia" w:ascii="宋体" w:hAnsi="宋体" w:eastAsia="宋体" w:cs="宋体"/>
                <w:color w:val="000000"/>
                <w:sz w:val="21"/>
                <w:szCs w:val="21"/>
                <w:highlight w:val="none"/>
              </w:rPr>
              <w:t>μg</w:t>
            </w:r>
            <w:r>
              <w:rPr>
                <w:rFonts w:hint="eastAsia" w:ascii="宋体" w:hAnsi="宋体" w:eastAsia="宋体" w:cs="宋体"/>
                <w:color w:val="000000"/>
                <w:sz w:val="21"/>
                <w:szCs w:val="21"/>
                <w:highlight w:val="none"/>
                <w:lang w:val="en-US" w:eastAsia="zh-CN"/>
              </w:rPr>
              <w:t xml:space="preserve"> /kg</w:t>
            </w:r>
          </w:p>
          <w:p>
            <w:pPr>
              <w:pStyle w:val="27"/>
              <w:numPr>
                <w:ilvl w:val="0"/>
                <w:numId w:val="0"/>
              </w:numPr>
              <w:spacing w:line="240" w:lineRule="auto"/>
              <w:ind w:firstLine="210" w:firstLineChars="100"/>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6.5、呕吐毒素：≤50</w:t>
            </w:r>
            <w:r>
              <w:rPr>
                <w:rFonts w:hint="eastAsia" w:ascii="宋体" w:hAnsi="宋体" w:eastAsia="宋体" w:cs="宋体"/>
                <w:color w:val="000000"/>
                <w:sz w:val="21"/>
                <w:szCs w:val="21"/>
                <w:highlight w:val="none"/>
              </w:rPr>
              <w:t>μg</w:t>
            </w:r>
            <w:r>
              <w:rPr>
                <w:rFonts w:hint="eastAsia" w:ascii="宋体" w:hAnsi="宋体" w:eastAsia="宋体" w:cs="宋体"/>
                <w:color w:val="000000"/>
                <w:sz w:val="21"/>
                <w:szCs w:val="21"/>
                <w:highlight w:val="none"/>
                <w:lang w:val="en-US" w:eastAsia="zh-CN"/>
              </w:rPr>
              <w:t xml:space="preserve"> /kg</w:t>
            </w:r>
          </w:p>
          <w:p>
            <w:pPr>
              <w:pStyle w:val="27"/>
              <w:numPr>
                <w:ilvl w:val="0"/>
                <w:numId w:val="0"/>
              </w:numPr>
              <w:spacing w:line="240" w:lineRule="auto"/>
              <w:ind w:firstLine="210" w:firstLineChars="100"/>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6.6、孔雀石绿：≤2</w:t>
            </w:r>
            <w:r>
              <w:rPr>
                <w:rFonts w:hint="eastAsia" w:ascii="宋体" w:hAnsi="宋体" w:eastAsia="宋体" w:cs="宋体"/>
                <w:color w:val="000000"/>
                <w:sz w:val="21"/>
                <w:szCs w:val="21"/>
                <w:highlight w:val="none"/>
              </w:rPr>
              <w:t>μg</w:t>
            </w:r>
            <w:r>
              <w:rPr>
                <w:rFonts w:hint="eastAsia" w:ascii="宋体" w:hAnsi="宋体" w:eastAsia="宋体" w:cs="宋体"/>
                <w:color w:val="000000"/>
                <w:sz w:val="21"/>
                <w:szCs w:val="21"/>
                <w:highlight w:val="none"/>
                <w:lang w:val="en-US" w:eastAsia="zh-CN"/>
              </w:rPr>
              <w:t xml:space="preserve"> /kg</w:t>
            </w:r>
          </w:p>
          <w:p>
            <w:pPr>
              <w:pStyle w:val="27"/>
              <w:numPr>
                <w:ilvl w:val="0"/>
                <w:numId w:val="0"/>
              </w:numPr>
              <w:spacing w:line="240" w:lineRule="auto"/>
              <w:ind w:firstLine="210" w:firstLineChars="100"/>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6.7、黄曲霉毒素B1：≤2</w:t>
            </w:r>
            <w:r>
              <w:rPr>
                <w:rFonts w:hint="eastAsia" w:ascii="宋体" w:hAnsi="宋体" w:eastAsia="宋体" w:cs="宋体"/>
                <w:color w:val="000000"/>
                <w:sz w:val="21"/>
                <w:szCs w:val="21"/>
                <w:highlight w:val="none"/>
              </w:rPr>
              <w:t>μg</w:t>
            </w:r>
            <w:r>
              <w:rPr>
                <w:rFonts w:hint="eastAsia" w:ascii="宋体" w:hAnsi="宋体" w:eastAsia="宋体" w:cs="宋体"/>
                <w:color w:val="000000"/>
                <w:sz w:val="21"/>
                <w:szCs w:val="21"/>
                <w:highlight w:val="none"/>
                <w:lang w:val="en-US" w:eastAsia="zh-CN"/>
              </w:rPr>
              <w:t xml:space="preserve"> /kg</w:t>
            </w:r>
          </w:p>
          <w:p>
            <w:pPr>
              <w:pStyle w:val="27"/>
              <w:numPr>
                <w:ilvl w:val="0"/>
                <w:numId w:val="0"/>
              </w:numPr>
              <w:spacing w:line="240" w:lineRule="auto"/>
              <w:ind w:firstLine="210" w:firstLineChars="100"/>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6.8、黄曲霉毒素M1：≤0.3</w:t>
            </w:r>
            <w:r>
              <w:rPr>
                <w:rFonts w:hint="eastAsia" w:ascii="宋体" w:hAnsi="宋体" w:eastAsia="宋体" w:cs="宋体"/>
                <w:color w:val="000000"/>
                <w:sz w:val="21"/>
                <w:szCs w:val="21"/>
                <w:highlight w:val="none"/>
              </w:rPr>
              <w:t>μg</w:t>
            </w:r>
            <w:r>
              <w:rPr>
                <w:rFonts w:hint="eastAsia" w:ascii="宋体" w:hAnsi="宋体" w:eastAsia="宋体" w:cs="宋体"/>
                <w:color w:val="000000"/>
                <w:sz w:val="21"/>
                <w:szCs w:val="21"/>
                <w:highlight w:val="none"/>
                <w:lang w:val="en-US" w:eastAsia="zh-CN"/>
              </w:rPr>
              <w:t xml:space="preserve"> /kg</w:t>
            </w:r>
          </w:p>
          <w:p>
            <w:pPr>
              <w:pStyle w:val="27"/>
              <w:numPr>
                <w:ilvl w:val="0"/>
                <w:numId w:val="0"/>
              </w:numPr>
              <w:spacing w:line="240" w:lineRule="auto"/>
              <w:ind w:firstLine="210" w:firstLineChars="100"/>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6.9、罗丹明B：≤5</w:t>
            </w:r>
            <w:r>
              <w:rPr>
                <w:rFonts w:hint="eastAsia" w:ascii="宋体" w:hAnsi="宋体" w:eastAsia="宋体" w:cs="宋体"/>
                <w:color w:val="000000"/>
                <w:sz w:val="21"/>
                <w:szCs w:val="21"/>
                <w:highlight w:val="none"/>
              </w:rPr>
              <w:t>μg</w:t>
            </w:r>
            <w:r>
              <w:rPr>
                <w:rFonts w:hint="eastAsia" w:ascii="宋体" w:hAnsi="宋体" w:eastAsia="宋体" w:cs="宋体"/>
                <w:color w:val="000000"/>
                <w:sz w:val="21"/>
                <w:szCs w:val="21"/>
                <w:highlight w:val="none"/>
                <w:lang w:val="en-US" w:eastAsia="zh-CN"/>
              </w:rPr>
              <w:t xml:space="preserve"> /kg</w:t>
            </w:r>
          </w:p>
          <w:p>
            <w:pPr>
              <w:pStyle w:val="27"/>
              <w:numPr>
                <w:ilvl w:val="0"/>
                <w:numId w:val="0"/>
              </w:numPr>
              <w:spacing w:line="240" w:lineRule="auto"/>
              <w:ind w:firstLine="210" w:firstLineChars="100"/>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6.10、罂粟壳：≤10</w:t>
            </w:r>
            <w:r>
              <w:rPr>
                <w:rFonts w:hint="eastAsia" w:ascii="宋体" w:hAnsi="宋体" w:eastAsia="宋体" w:cs="宋体"/>
                <w:color w:val="000000"/>
                <w:sz w:val="21"/>
                <w:szCs w:val="21"/>
                <w:highlight w:val="none"/>
              </w:rPr>
              <w:t>μg</w:t>
            </w:r>
            <w:r>
              <w:rPr>
                <w:rFonts w:hint="eastAsia" w:ascii="宋体" w:hAnsi="宋体" w:eastAsia="宋体" w:cs="宋体"/>
                <w:color w:val="000000"/>
                <w:sz w:val="21"/>
                <w:szCs w:val="21"/>
                <w:highlight w:val="none"/>
                <w:lang w:val="en-US" w:eastAsia="zh-CN"/>
              </w:rPr>
              <w:t xml:space="preserve"> /kg</w:t>
            </w:r>
          </w:p>
          <w:p>
            <w:pPr>
              <w:pStyle w:val="27"/>
              <w:numPr>
                <w:ilvl w:val="0"/>
                <w:numId w:val="0"/>
              </w:numPr>
              <w:spacing w:line="240" w:lineRule="auto"/>
              <w:rPr>
                <w:rFonts w:hint="eastAsia" w:ascii="宋体" w:hAnsi="宋体" w:eastAsia="宋体" w:cs="宋体"/>
                <w:color w:val="000000"/>
                <w:sz w:val="21"/>
                <w:szCs w:val="21"/>
                <w:highlight w:val="none"/>
                <w:lang w:val="en-US"/>
              </w:rPr>
            </w:pPr>
            <w:r>
              <w:rPr>
                <w:rFonts w:hint="eastAsia" w:ascii="宋体" w:hAnsi="宋体" w:eastAsia="宋体" w:cs="宋体"/>
                <w:b w:val="0"/>
                <w:bCs w:val="0"/>
                <w:color w:val="000000"/>
                <w:sz w:val="21"/>
                <w:szCs w:val="21"/>
                <w:highlight w:val="none"/>
              </w:rPr>
              <w:t>★</w:t>
            </w:r>
            <w:r>
              <w:rPr>
                <w:rFonts w:hint="eastAsia" w:ascii="宋体" w:hAnsi="宋体" w:eastAsia="宋体" w:cs="宋体"/>
                <w:color w:val="000000"/>
                <w:sz w:val="21"/>
                <w:szCs w:val="21"/>
                <w:highlight w:val="none"/>
                <w:lang w:val="en-US" w:eastAsia="zh-CN"/>
              </w:rPr>
              <w:t>以上指标须提供</w:t>
            </w:r>
            <w:r>
              <w:rPr>
                <w:rFonts w:hint="eastAsia" w:ascii="宋体" w:hAnsi="宋体" w:eastAsia="宋体" w:cs="宋体"/>
                <w:b/>
                <w:bCs/>
                <w:color w:val="000000"/>
                <w:sz w:val="21"/>
                <w:szCs w:val="21"/>
                <w:highlight w:val="none"/>
                <w:lang w:val="en-US" w:eastAsia="zh-CN"/>
              </w:rPr>
              <w:t>国家级</w:t>
            </w:r>
            <w:r>
              <w:rPr>
                <w:rFonts w:hint="eastAsia" w:ascii="宋体" w:hAnsi="宋体" w:eastAsia="宋体" w:cs="宋体"/>
                <w:color w:val="000000"/>
                <w:sz w:val="21"/>
                <w:szCs w:val="21"/>
                <w:highlight w:val="none"/>
                <w:lang w:val="en-US" w:eastAsia="zh-CN"/>
              </w:rPr>
              <w:t>农业检测机构出具的检测报告复印件加盖制造商公章佐证，预中标人须提供设备及检测报告原件备查。</w:t>
            </w:r>
          </w:p>
          <w:p>
            <w:pPr>
              <w:pStyle w:val="2"/>
              <w:spacing w:line="240" w:lineRule="auto"/>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sz w:val="21"/>
                <w:szCs w:val="21"/>
                <w:highlight w:val="none"/>
                <w:lang w:val="en-US" w:eastAsia="zh-CN"/>
              </w:rPr>
              <w:t>注：投标人若非设备制造商，须提供设备制造商针对本项目的授权书、售后服务承诺书，否则视为无效投标。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6" w:type="dxa"/>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3</w:t>
            </w:r>
          </w:p>
        </w:tc>
        <w:tc>
          <w:tcPr>
            <w:tcW w:w="1274" w:type="dxa"/>
            <w:vAlign w:val="center"/>
          </w:tcPr>
          <w:p>
            <w:pPr>
              <w:spacing w:line="360" w:lineRule="auto"/>
              <w:jc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color w:val="auto"/>
                <w:sz w:val="21"/>
                <w:szCs w:val="21"/>
                <w:lang w:val="en-US" w:eastAsia="zh-CN"/>
              </w:rPr>
              <w:t>灭蝇胺胶体金检测卡</w:t>
            </w:r>
          </w:p>
        </w:tc>
        <w:tc>
          <w:tcPr>
            <w:tcW w:w="6949" w:type="dxa"/>
            <w:vAlign w:val="center"/>
          </w:tcPr>
          <w:p>
            <w:pPr>
              <w:keepNext w:val="0"/>
              <w:keepLines w:val="0"/>
              <w:pageBreakBefore w:val="0"/>
              <w:tabs>
                <w:tab w:val="left" w:pos="420"/>
              </w:tabs>
              <w:kinsoku/>
              <w:wordWrap/>
              <w:overflowPunct/>
              <w:topLinePunct w:val="0"/>
              <w:autoSpaceDE/>
              <w:autoSpaceDN/>
              <w:bidi w:val="0"/>
              <w:adjustRightInd/>
              <w:snapToGrid/>
              <w:spacing w:line="240" w:lineRule="auto"/>
              <w:jc w:val="both"/>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rPr>
              <w:t>★</w:t>
            </w:r>
            <w:r>
              <w:rPr>
                <w:rFonts w:hint="eastAsia" w:ascii="宋体" w:hAnsi="宋体" w:eastAsia="宋体" w:cs="宋体"/>
                <w:b w:val="0"/>
                <w:bCs w:val="0"/>
                <w:color w:val="000000"/>
                <w:sz w:val="21"/>
                <w:szCs w:val="21"/>
                <w:lang w:val="en-US" w:eastAsia="zh-CN"/>
              </w:rPr>
              <w:t>1.胶体金免疫快检卡生产商应通过 2022年度农业农村部常规农药残留快速检测产品评价，且七项(腐霉利、多菌灵、吡虫啉、百菌清、灭蝇胺、噻虫嗪、苯醚甲环唑)全部通过（需提供证明文件）。</w:t>
            </w:r>
          </w:p>
          <w:p>
            <w:pPr>
              <w:keepNext w:val="0"/>
              <w:keepLines w:val="0"/>
              <w:widowControl/>
              <w:numPr>
                <w:ilvl w:val="0"/>
                <w:numId w:val="0"/>
              </w:numPr>
              <w:suppressLineNumbers w:val="0"/>
              <w:spacing w:line="240" w:lineRule="auto"/>
              <w:jc w:val="left"/>
              <w:textAlignment w:val="center"/>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 xml:space="preserve">2、规格：10条/盒   </w:t>
            </w:r>
          </w:p>
          <w:p>
            <w:pPr>
              <w:keepNext w:val="0"/>
              <w:keepLines w:val="0"/>
              <w:pageBreakBefore w:val="0"/>
              <w:tabs>
                <w:tab w:val="left" w:pos="420"/>
              </w:tabs>
              <w:kinsoku/>
              <w:wordWrap/>
              <w:overflowPunct/>
              <w:topLinePunct w:val="0"/>
              <w:autoSpaceDE/>
              <w:autoSpaceDN/>
              <w:bidi w:val="0"/>
              <w:adjustRightInd/>
              <w:snapToGrid/>
              <w:spacing w:line="240" w:lineRule="auto"/>
              <w:jc w:val="both"/>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color w:val="000000"/>
                <w:sz w:val="21"/>
                <w:szCs w:val="21"/>
                <w:lang w:val="en-US" w:eastAsia="zh-CN"/>
              </w:rPr>
              <w:t>3、检测对象：蔬菜水果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6" w:type="dxa"/>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4</w:t>
            </w:r>
          </w:p>
        </w:tc>
        <w:tc>
          <w:tcPr>
            <w:tcW w:w="1274" w:type="dxa"/>
            <w:vAlign w:val="center"/>
          </w:tcPr>
          <w:p>
            <w:pPr>
              <w:spacing w:line="360" w:lineRule="auto"/>
              <w:jc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color w:val="auto"/>
                <w:sz w:val="21"/>
                <w:szCs w:val="21"/>
                <w:lang w:val="en-US" w:eastAsia="zh-CN"/>
              </w:rPr>
              <w:t>吡虫啉体金检测卡</w:t>
            </w:r>
          </w:p>
        </w:tc>
        <w:tc>
          <w:tcPr>
            <w:tcW w:w="6949" w:type="dxa"/>
            <w:vAlign w:val="center"/>
          </w:tcPr>
          <w:p>
            <w:pPr>
              <w:keepNext w:val="0"/>
              <w:keepLines w:val="0"/>
              <w:pageBreakBefore w:val="0"/>
              <w:tabs>
                <w:tab w:val="left" w:pos="420"/>
              </w:tabs>
              <w:kinsoku/>
              <w:wordWrap/>
              <w:overflowPunct/>
              <w:topLinePunct w:val="0"/>
              <w:autoSpaceDE/>
              <w:autoSpaceDN/>
              <w:bidi w:val="0"/>
              <w:adjustRightInd/>
              <w:snapToGrid/>
              <w:spacing w:line="240" w:lineRule="auto"/>
              <w:jc w:val="both"/>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rPr>
              <w:t>★</w:t>
            </w:r>
            <w:r>
              <w:rPr>
                <w:rFonts w:hint="eastAsia" w:ascii="宋体" w:hAnsi="宋体" w:eastAsia="宋体" w:cs="宋体"/>
                <w:b w:val="0"/>
                <w:bCs w:val="0"/>
                <w:color w:val="000000"/>
                <w:sz w:val="21"/>
                <w:szCs w:val="21"/>
                <w:lang w:val="en-US" w:eastAsia="zh-CN"/>
              </w:rPr>
              <w:t>1.胶体金免疫快检卡生产商应通过 2022年度农业农村部常规农药残留快速检测产品评价，且七项(腐霉利、多菌灵、吡虫啉、百菌清、灭蝇胺、噻虫嗪、苯醚甲环唑)全部通过（需提供证明文件）。</w:t>
            </w:r>
          </w:p>
          <w:p>
            <w:pPr>
              <w:keepNext w:val="0"/>
              <w:keepLines w:val="0"/>
              <w:widowControl/>
              <w:numPr>
                <w:ilvl w:val="0"/>
                <w:numId w:val="0"/>
              </w:numPr>
              <w:suppressLineNumbers w:val="0"/>
              <w:spacing w:line="240" w:lineRule="auto"/>
              <w:jc w:val="left"/>
              <w:textAlignment w:val="center"/>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 xml:space="preserve">2、规格：10条/盒   </w:t>
            </w:r>
          </w:p>
          <w:p>
            <w:pPr>
              <w:keepNext w:val="0"/>
              <w:keepLines w:val="0"/>
              <w:pageBreakBefore w:val="0"/>
              <w:tabs>
                <w:tab w:val="left" w:pos="420"/>
              </w:tabs>
              <w:kinsoku/>
              <w:wordWrap/>
              <w:overflowPunct/>
              <w:topLinePunct w:val="0"/>
              <w:autoSpaceDE/>
              <w:autoSpaceDN/>
              <w:bidi w:val="0"/>
              <w:adjustRightInd/>
              <w:snapToGrid/>
              <w:spacing w:line="240" w:lineRule="auto"/>
              <w:jc w:val="both"/>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color w:val="000000"/>
                <w:sz w:val="21"/>
                <w:szCs w:val="21"/>
                <w:lang w:val="en-US" w:eastAsia="zh-CN"/>
              </w:rPr>
              <w:t>3、检测对象：蔬菜水果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6" w:type="dxa"/>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5</w:t>
            </w:r>
          </w:p>
        </w:tc>
        <w:tc>
          <w:tcPr>
            <w:tcW w:w="1274" w:type="dxa"/>
            <w:vAlign w:val="center"/>
          </w:tcPr>
          <w:p>
            <w:pPr>
              <w:spacing w:line="360" w:lineRule="auto"/>
              <w:jc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color w:val="auto"/>
                <w:sz w:val="21"/>
                <w:szCs w:val="21"/>
                <w:lang w:val="en-US" w:eastAsia="zh-CN"/>
              </w:rPr>
              <w:t>噻虫嗪胶体金检测卡</w:t>
            </w:r>
          </w:p>
        </w:tc>
        <w:tc>
          <w:tcPr>
            <w:tcW w:w="6949" w:type="dxa"/>
            <w:vAlign w:val="center"/>
          </w:tcPr>
          <w:p>
            <w:pPr>
              <w:keepNext w:val="0"/>
              <w:keepLines w:val="0"/>
              <w:pageBreakBefore w:val="0"/>
              <w:tabs>
                <w:tab w:val="left" w:pos="420"/>
              </w:tabs>
              <w:kinsoku/>
              <w:wordWrap/>
              <w:overflowPunct/>
              <w:topLinePunct w:val="0"/>
              <w:autoSpaceDE/>
              <w:autoSpaceDN/>
              <w:bidi w:val="0"/>
              <w:adjustRightInd/>
              <w:snapToGrid/>
              <w:spacing w:line="240" w:lineRule="auto"/>
              <w:jc w:val="both"/>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rPr>
              <w:t>★</w:t>
            </w:r>
            <w:r>
              <w:rPr>
                <w:rFonts w:hint="eastAsia" w:ascii="宋体" w:hAnsi="宋体" w:eastAsia="宋体" w:cs="宋体"/>
                <w:b w:val="0"/>
                <w:bCs w:val="0"/>
                <w:color w:val="000000"/>
                <w:sz w:val="21"/>
                <w:szCs w:val="21"/>
                <w:lang w:val="en-US" w:eastAsia="zh-CN"/>
              </w:rPr>
              <w:t>1.胶体金免疫快检卡生产商应通过 2022年度农业农村部常规农药残留快速检测产品评价，且七项(腐霉利、多菌灵、吡虫啉、百菌清、灭蝇胺、噻虫嗪、苯醚甲环唑)全部通过（需提供证明文件）。</w:t>
            </w:r>
          </w:p>
          <w:p>
            <w:pPr>
              <w:keepNext w:val="0"/>
              <w:keepLines w:val="0"/>
              <w:widowControl/>
              <w:numPr>
                <w:ilvl w:val="0"/>
                <w:numId w:val="0"/>
              </w:numPr>
              <w:suppressLineNumbers w:val="0"/>
              <w:spacing w:line="240" w:lineRule="auto"/>
              <w:jc w:val="left"/>
              <w:textAlignment w:val="center"/>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 xml:space="preserve">2、规格：10条/盒   </w:t>
            </w:r>
          </w:p>
          <w:p>
            <w:pPr>
              <w:keepNext w:val="0"/>
              <w:keepLines w:val="0"/>
              <w:pageBreakBefore w:val="0"/>
              <w:tabs>
                <w:tab w:val="left" w:pos="420"/>
              </w:tabs>
              <w:kinsoku/>
              <w:wordWrap/>
              <w:overflowPunct/>
              <w:topLinePunct w:val="0"/>
              <w:autoSpaceDE/>
              <w:autoSpaceDN/>
              <w:bidi w:val="0"/>
              <w:adjustRightInd/>
              <w:snapToGrid/>
              <w:spacing w:line="240" w:lineRule="auto"/>
              <w:jc w:val="both"/>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color w:val="000000"/>
                <w:sz w:val="21"/>
                <w:szCs w:val="21"/>
                <w:lang w:val="en-US" w:eastAsia="zh-CN"/>
              </w:rPr>
              <w:t>3、检测对象：蔬菜水果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6" w:type="dxa"/>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6</w:t>
            </w:r>
          </w:p>
        </w:tc>
        <w:tc>
          <w:tcPr>
            <w:tcW w:w="1274" w:type="dxa"/>
            <w:vAlign w:val="center"/>
          </w:tcPr>
          <w:p>
            <w:pPr>
              <w:spacing w:line="360" w:lineRule="auto"/>
              <w:jc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color w:val="auto"/>
                <w:sz w:val="21"/>
                <w:szCs w:val="21"/>
                <w:lang w:val="en-US" w:eastAsia="zh-CN"/>
              </w:rPr>
              <w:t>腐霉利检胶体金测卡</w:t>
            </w:r>
          </w:p>
        </w:tc>
        <w:tc>
          <w:tcPr>
            <w:tcW w:w="6949" w:type="dxa"/>
            <w:vAlign w:val="center"/>
          </w:tcPr>
          <w:p>
            <w:pPr>
              <w:keepNext w:val="0"/>
              <w:keepLines w:val="0"/>
              <w:pageBreakBefore w:val="0"/>
              <w:tabs>
                <w:tab w:val="left" w:pos="420"/>
              </w:tabs>
              <w:kinsoku/>
              <w:wordWrap/>
              <w:overflowPunct/>
              <w:topLinePunct w:val="0"/>
              <w:autoSpaceDE/>
              <w:autoSpaceDN/>
              <w:bidi w:val="0"/>
              <w:adjustRightInd/>
              <w:snapToGrid/>
              <w:spacing w:line="240" w:lineRule="auto"/>
              <w:jc w:val="both"/>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rPr>
              <w:t>★</w:t>
            </w:r>
            <w:r>
              <w:rPr>
                <w:rFonts w:hint="eastAsia" w:ascii="宋体" w:hAnsi="宋体" w:eastAsia="宋体" w:cs="宋体"/>
                <w:b w:val="0"/>
                <w:bCs w:val="0"/>
                <w:color w:val="000000"/>
                <w:sz w:val="21"/>
                <w:szCs w:val="21"/>
                <w:lang w:val="en-US" w:eastAsia="zh-CN"/>
              </w:rPr>
              <w:t>1.胶体金免疫快检卡生产商应通过 2022年度农业农村部常规农药残留快速检测产品评价，且七项(腐霉利、多菌灵、吡虫啉、百菌清、灭蝇胺、噻虫嗪、苯醚甲环唑)全部通过（需提供证明文件）。</w:t>
            </w:r>
          </w:p>
          <w:p>
            <w:pPr>
              <w:keepNext w:val="0"/>
              <w:keepLines w:val="0"/>
              <w:widowControl/>
              <w:numPr>
                <w:ilvl w:val="0"/>
                <w:numId w:val="0"/>
              </w:numPr>
              <w:suppressLineNumbers w:val="0"/>
              <w:spacing w:line="240" w:lineRule="auto"/>
              <w:jc w:val="left"/>
              <w:textAlignment w:val="center"/>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 xml:space="preserve">2、规格：10条/盒   </w:t>
            </w:r>
          </w:p>
          <w:p>
            <w:pPr>
              <w:keepNext w:val="0"/>
              <w:keepLines w:val="0"/>
              <w:pageBreakBefore w:val="0"/>
              <w:tabs>
                <w:tab w:val="left" w:pos="420"/>
              </w:tabs>
              <w:kinsoku/>
              <w:wordWrap/>
              <w:overflowPunct/>
              <w:topLinePunct w:val="0"/>
              <w:autoSpaceDE/>
              <w:autoSpaceDN/>
              <w:bidi w:val="0"/>
              <w:adjustRightInd/>
              <w:snapToGrid/>
              <w:spacing w:line="240" w:lineRule="auto"/>
              <w:jc w:val="both"/>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color w:val="000000"/>
                <w:sz w:val="21"/>
                <w:szCs w:val="21"/>
                <w:lang w:val="en-US" w:eastAsia="zh-CN"/>
              </w:rPr>
              <w:t>3、检测对象：蔬菜水果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6" w:type="dxa"/>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7</w:t>
            </w:r>
          </w:p>
        </w:tc>
        <w:tc>
          <w:tcPr>
            <w:tcW w:w="1274" w:type="dxa"/>
            <w:vAlign w:val="center"/>
          </w:tcPr>
          <w:p>
            <w:pPr>
              <w:spacing w:line="360" w:lineRule="auto"/>
              <w:jc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color w:val="auto"/>
                <w:sz w:val="21"/>
                <w:szCs w:val="21"/>
                <w:lang w:val="en-US" w:eastAsia="zh-CN"/>
              </w:rPr>
              <w:t>多菌灵胶体金检测卡</w:t>
            </w:r>
          </w:p>
        </w:tc>
        <w:tc>
          <w:tcPr>
            <w:tcW w:w="6949" w:type="dxa"/>
            <w:vAlign w:val="center"/>
          </w:tcPr>
          <w:p>
            <w:pPr>
              <w:keepNext w:val="0"/>
              <w:keepLines w:val="0"/>
              <w:pageBreakBefore w:val="0"/>
              <w:tabs>
                <w:tab w:val="left" w:pos="420"/>
              </w:tabs>
              <w:kinsoku/>
              <w:wordWrap/>
              <w:overflowPunct/>
              <w:topLinePunct w:val="0"/>
              <w:autoSpaceDE/>
              <w:autoSpaceDN/>
              <w:bidi w:val="0"/>
              <w:adjustRightInd/>
              <w:snapToGrid/>
              <w:spacing w:line="240" w:lineRule="auto"/>
              <w:jc w:val="both"/>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rPr>
              <w:t>★</w:t>
            </w:r>
            <w:r>
              <w:rPr>
                <w:rFonts w:hint="eastAsia" w:ascii="宋体" w:hAnsi="宋体" w:eastAsia="宋体" w:cs="宋体"/>
                <w:b w:val="0"/>
                <w:bCs w:val="0"/>
                <w:color w:val="000000"/>
                <w:sz w:val="21"/>
                <w:szCs w:val="21"/>
                <w:lang w:val="en-US" w:eastAsia="zh-CN"/>
              </w:rPr>
              <w:t>1.胶体金免疫快检卡生产商应通过 2022年度农业农村部常规农药残留快速检测产品评价，且七项(腐霉利、多菌灵、吡虫啉、百菌清、灭蝇胺、噻虫嗪、苯醚甲环唑)全部通过（需提供证明文件）。</w:t>
            </w:r>
          </w:p>
          <w:p>
            <w:pPr>
              <w:keepNext w:val="0"/>
              <w:keepLines w:val="0"/>
              <w:widowControl/>
              <w:numPr>
                <w:ilvl w:val="0"/>
                <w:numId w:val="0"/>
              </w:numPr>
              <w:suppressLineNumbers w:val="0"/>
              <w:spacing w:line="240" w:lineRule="auto"/>
              <w:jc w:val="left"/>
              <w:textAlignment w:val="center"/>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 xml:space="preserve">2、规格：10条/盒   </w:t>
            </w:r>
          </w:p>
          <w:p>
            <w:pPr>
              <w:keepNext w:val="0"/>
              <w:keepLines w:val="0"/>
              <w:pageBreakBefore w:val="0"/>
              <w:tabs>
                <w:tab w:val="left" w:pos="420"/>
              </w:tabs>
              <w:kinsoku/>
              <w:wordWrap/>
              <w:overflowPunct/>
              <w:topLinePunct w:val="0"/>
              <w:autoSpaceDE/>
              <w:autoSpaceDN/>
              <w:bidi w:val="0"/>
              <w:adjustRightInd/>
              <w:snapToGrid/>
              <w:spacing w:line="240" w:lineRule="auto"/>
              <w:jc w:val="both"/>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color w:val="000000"/>
                <w:sz w:val="21"/>
                <w:szCs w:val="21"/>
                <w:lang w:val="en-US" w:eastAsia="zh-CN"/>
              </w:rPr>
              <w:t>3、检测对象：蔬菜水果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6" w:type="dxa"/>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8</w:t>
            </w:r>
          </w:p>
        </w:tc>
        <w:tc>
          <w:tcPr>
            <w:tcW w:w="1274" w:type="dxa"/>
            <w:vAlign w:val="center"/>
          </w:tcPr>
          <w:p>
            <w:pPr>
              <w:spacing w:line="360" w:lineRule="auto"/>
              <w:jc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color w:val="auto"/>
                <w:sz w:val="21"/>
                <w:szCs w:val="21"/>
                <w:lang w:val="en-US" w:eastAsia="zh-CN"/>
              </w:rPr>
              <w:t>百菌清胶体金检测卡</w:t>
            </w:r>
          </w:p>
        </w:tc>
        <w:tc>
          <w:tcPr>
            <w:tcW w:w="6949" w:type="dxa"/>
            <w:vAlign w:val="center"/>
          </w:tcPr>
          <w:p>
            <w:pPr>
              <w:keepNext w:val="0"/>
              <w:keepLines w:val="0"/>
              <w:pageBreakBefore w:val="0"/>
              <w:tabs>
                <w:tab w:val="left" w:pos="420"/>
              </w:tabs>
              <w:kinsoku/>
              <w:wordWrap/>
              <w:overflowPunct/>
              <w:topLinePunct w:val="0"/>
              <w:autoSpaceDE/>
              <w:autoSpaceDN/>
              <w:bidi w:val="0"/>
              <w:adjustRightInd/>
              <w:snapToGrid/>
              <w:spacing w:line="240" w:lineRule="auto"/>
              <w:jc w:val="both"/>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rPr>
              <w:t>★</w:t>
            </w:r>
            <w:r>
              <w:rPr>
                <w:rFonts w:hint="eastAsia" w:ascii="宋体" w:hAnsi="宋体" w:eastAsia="宋体" w:cs="宋体"/>
                <w:b w:val="0"/>
                <w:bCs w:val="0"/>
                <w:color w:val="000000"/>
                <w:sz w:val="21"/>
                <w:szCs w:val="21"/>
                <w:lang w:val="en-US" w:eastAsia="zh-CN"/>
              </w:rPr>
              <w:t>1.胶体金免疫快检卡生产商应通过 2022年度农业农村部常规农药残留快速检测产品评价，且七项(腐霉利、多菌灵、吡虫啉、百菌清、灭蝇胺、噻虫嗪、苯醚甲环唑)全部通过（需提供证明文件）。</w:t>
            </w:r>
          </w:p>
          <w:p>
            <w:pPr>
              <w:keepNext w:val="0"/>
              <w:keepLines w:val="0"/>
              <w:widowControl/>
              <w:numPr>
                <w:ilvl w:val="0"/>
                <w:numId w:val="0"/>
              </w:numPr>
              <w:suppressLineNumbers w:val="0"/>
              <w:spacing w:line="240" w:lineRule="auto"/>
              <w:jc w:val="left"/>
              <w:textAlignment w:val="center"/>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 xml:space="preserve">2、规格：10条/盒   </w:t>
            </w:r>
          </w:p>
          <w:p>
            <w:pPr>
              <w:keepNext w:val="0"/>
              <w:keepLines w:val="0"/>
              <w:pageBreakBefore w:val="0"/>
              <w:tabs>
                <w:tab w:val="left" w:pos="420"/>
              </w:tabs>
              <w:kinsoku/>
              <w:wordWrap/>
              <w:overflowPunct/>
              <w:topLinePunct w:val="0"/>
              <w:autoSpaceDE/>
              <w:autoSpaceDN/>
              <w:bidi w:val="0"/>
              <w:adjustRightInd/>
              <w:snapToGrid/>
              <w:spacing w:line="240" w:lineRule="auto"/>
              <w:jc w:val="both"/>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color w:val="000000"/>
                <w:sz w:val="21"/>
                <w:szCs w:val="21"/>
                <w:lang w:val="en-US" w:eastAsia="zh-CN"/>
              </w:rPr>
              <w:t>3、检测对象：蔬菜水果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6" w:type="dxa"/>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9</w:t>
            </w:r>
          </w:p>
        </w:tc>
        <w:tc>
          <w:tcPr>
            <w:tcW w:w="1274" w:type="dxa"/>
            <w:vAlign w:val="center"/>
          </w:tcPr>
          <w:p>
            <w:pPr>
              <w:spacing w:line="360" w:lineRule="auto"/>
              <w:jc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color w:val="auto"/>
                <w:sz w:val="21"/>
                <w:szCs w:val="21"/>
                <w:lang w:val="en-US" w:eastAsia="zh-CN"/>
              </w:rPr>
              <w:t>苯醚甲环唑胶体金检测卡</w:t>
            </w:r>
          </w:p>
        </w:tc>
        <w:tc>
          <w:tcPr>
            <w:tcW w:w="6949" w:type="dxa"/>
            <w:vAlign w:val="center"/>
          </w:tcPr>
          <w:p>
            <w:pPr>
              <w:keepNext w:val="0"/>
              <w:keepLines w:val="0"/>
              <w:pageBreakBefore w:val="0"/>
              <w:tabs>
                <w:tab w:val="left" w:pos="420"/>
              </w:tabs>
              <w:kinsoku/>
              <w:wordWrap/>
              <w:overflowPunct/>
              <w:topLinePunct w:val="0"/>
              <w:autoSpaceDE/>
              <w:autoSpaceDN/>
              <w:bidi w:val="0"/>
              <w:adjustRightInd/>
              <w:snapToGrid/>
              <w:spacing w:line="240" w:lineRule="auto"/>
              <w:jc w:val="both"/>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rPr>
              <w:t>★</w:t>
            </w:r>
            <w:r>
              <w:rPr>
                <w:rFonts w:hint="eastAsia" w:ascii="宋体" w:hAnsi="宋体" w:eastAsia="宋体" w:cs="宋体"/>
                <w:b w:val="0"/>
                <w:bCs w:val="0"/>
                <w:color w:val="000000"/>
                <w:sz w:val="21"/>
                <w:szCs w:val="21"/>
                <w:lang w:val="en-US" w:eastAsia="zh-CN"/>
              </w:rPr>
              <w:t>1.胶体金免疫快检卡生产商应通过 2022年度农业农村部常规农药残留快速检测产品评价，且七项(腐霉利、多菌灵、吡虫啉、百菌清、灭蝇胺、噻虫嗪、苯醚甲环唑)全部通过（需提供证明文件）。</w:t>
            </w:r>
          </w:p>
          <w:p>
            <w:pPr>
              <w:keepNext w:val="0"/>
              <w:keepLines w:val="0"/>
              <w:widowControl/>
              <w:numPr>
                <w:ilvl w:val="0"/>
                <w:numId w:val="0"/>
              </w:numPr>
              <w:suppressLineNumbers w:val="0"/>
              <w:spacing w:line="240" w:lineRule="auto"/>
              <w:jc w:val="left"/>
              <w:textAlignment w:val="center"/>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 xml:space="preserve">2、规格：10条/盒   </w:t>
            </w:r>
          </w:p>
          <w:p>
            <w:pPr>
              <w:keepNext w:val="0"/>
              <w:keepLines w:val="0"/>
              <w:pageBreakBefore w:val="0"/>
              <w:tabs>
                <w:tab w:val="left" w:pos="420"/>
              </w:tabs>
              <w:kinsoku/>
              <w:wordWrap/>
              <w:overflowPunct/>
              <w:topLinePunct w:val="0"/>
              <w:autoSpaceDE/>
              <w:autoSpaceDN/>
              <w:bidi w:val="0"/>
              <w:adjustRightInd/>
              <w:snapToGrid/>
              <w:spacing w:line="240" w:lineRule="auto"/>
              <w:jc w:val="both"/>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color w:val="000000"/>
                <w:sz w:val="21"/>
                <w:szCs w:val="21"/>
                <w:lang w:val="en-US" w:eastAsia="zh-CN"/>
              </w:rPr>
              <w:t>3、检测对象：蔬菜水果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6" w:type="dxa"/>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10</w:t>
            </w:r>
          </w:p>
        </w:tc>
        <w:tc>
          <w:tcPr>
            <w:tcW w:w="1274" w:type="dxa"/>
            <w:vAlign w:val="center"/>
          </w:tcPr>
          <w:p>
            <w:pPr>
              <w:spacing w:line="360" w:lineRule="auto"/>
              <w:jc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color w:val="auto"/>
                <w:sz w:val="21"/>
                <w:szCs w:val="21"/>
                <w:lang w:val="en-US" w:eastAsia="zh-CN"/>
              </w:rPr>
              <w:t>氧乐果胶体金检测卡</w:t>
            </w:r>
          </w:p>
        </w:tc>
        <w:tc>
          <w:tcPr>
            <w:tcW w:w="6949" w:type="dxa"/>
            <w:vAlign w:val="center"/>
          </w:tcPr>
          <w:p>
            <w:pPr>
              <w:keepNext w:val="0"/>
              <w:keepLines w:val="0"/>
              <w:widowControl/>
              <w:numPr>
                <w:ilvl w:val="0"/>
                <w:numId w:val="0"/>
              </w:numPr>
              <w:suppressLineNumbers w:val="0"/>
              <w:spacing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 xml:space="preserve">1、规格：10条/盒   </w:t>
            </w:r>
          </w:p>
          <w:p>
            <w:pPr>
              <w:keepNext w:val="0"/>
              <w:keepLines w:val="0"/>
              <w:widowControl/>
              <w:numPr>
                <w:ilvl w:val="0"/>
                <w:numId w:val="0"/>
              </w:numPr>
              <w:suppressLineNumbers w:val="0"/>
              <w:spacing w:line="240" w:lineRule="auto"/>
              <w:ind w:leftChars="0"/>
              <w:jc w:val="left"/>
              <w:textAlignment w:val="center"/>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 xml:space="preserve">2、检测对象：蔬菜水果   </w:t>
            </w:r>
          </w:p>
          <w:p>
            <w:pPr>
              <w:keepNext w:val="0"/>
              <w:keepLines w:val="0"/>
              <w:widowControl/>
              <w:suppressLineNumbers w:val="0"/>
              <w:spacing w:line="240" w:lineRule="auto"/>
              <w:jc w:val="left"/>
              <w:textAlignment w:val="center"/>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lang w:val="en-US" w:eastAsia="zh-CN"/>
              </w:rPr>
              <w:t>3、检出限: 0.5 mg/kg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6" w:type="dxa"/>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11</w:t>
            </w:r>
          </w:p>
        </w:tc>
        <w:tc>
          <w:tcPr>
            <w:tcW w:w="1274" w:type="dxa"/>
            <w:vAlign w:val="center"/>
          </w:tcPr>
          <w:p>
            <w:pPr>
              <w:spacing w:line="360" w:lineRule="auto"/>
              <w:jc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color w:val="auto"/>
                <w:sz w:val="21"/>
                <w:szCs w:val="21"/>
                <w:lang w:val="en-US" w:eastAsia="zh-CN"/>
              </w:rPr>
              <w:t>毒死蜱胶体金检测卡</w:t>
            </w:r>
          </w:p>
        </w:tc>
        <w:tc>
          <w:tcPr>
            <w:tcW w:w="6949" w:type="dxa"/>
            <w:vAlign w:val="center"/>
          </w:tcPr>
          <w:p>
            <w:pPr>
              <w:keepNext w:val="0"/>
              <w:keepLines w:val="0"/>
              <w:widowControl/>
              <w:numPr>
                <w:ilvl w:val="0"/>
                <w:numId w:val="0"/>
              </w:numPr>
              <w:suppressLineNumbers w:val="0"/>
              <w:spacing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 xml:space="preserve">1、规格：10条/盒   </w:t>
            </w:r>
          </w:p>
          <w:p>
            <w:pPr>
              <w:keepNext w:val="0"/>
              <w:keepLines w:val="0"/>
              <w:widowControl/>
              <w:numPr>
                <w:ilvl w:val="0"/>
                <w:numId w:val="0"/>
              </w:numPr>
              <w:suppressLineNumbers w:val="0"/>
              <w:spacing w:line="240" w:lineRule="auto"/>
              <w:ind w:leftChars="0"/>
              <w:jc w:val="left"/>
              <w:textAlignment w:val="center"/>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 xml:space="preserve">2、检测对象：蔬菜水果    </w:t>
            </w:r>
          </w:p>
          <w:p>
            <w:pPr>
              <w:keepNext w:val="0"/>
              <w:keepLines w:val="0"/>
              <w:widowControl/>
              <w:suppressLineNumbers w:val="0"/>
              <w:spacing w:line="240" w:lineRule="auto"/>
              <w:jc w:val="left"/>
              <w:textAlignment w:val="center"/>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lang w:val="en-US" w:eastAsia="zh-CN"/>
              </w:rPr>
              <w:t>3、检出限:0.02 mg/kg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6" w:type="dxa"/>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12</w:t>
            </w:r>
          </w:p>
        </w:tc>
        <w:tc>
          <w:tcPr>
            <w:tcW w:w="1274" w:type="dxa"/>
            <w:vAlign w:val="center"/>
          </w:tcPr>
          <w:p>
            <w:pPr>
              <w:spacing w:line="360" w:lineRule="auto"/>
              <w:jc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color w:val="auto"/>
                <w:sz w:val="21"/>
                <w:szCs w:val="21"/>
                <w:lang w:val="en-US" w:eastAsia="zh-CN"/>
              </w:rPr>
              <w:t>克百威胶体金检测卡</w:t>
            </w:r>
          </w:p>
        </w:tc>
        <w:tc>
          <w:tcPr>
            <w:tcW w:w="6949" w:type="dxa"/>
            <w:vAlign w:val="center"/>
          </w:tcPr>
          <w:p>
            <w:pPr>
              <w:keepNext w:val="0"/>
              <w:keepLines w:val="0"/>
              <w:widowControl/>
              <w:numPr>
                <w:ilvl w:val="0"/>
                <w:numId w:val="0"/>
              </w:numPr>
              <w:suppressLineNumbers w:val="0"/>
              <w:spacing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 xml:space="preserve">1、规格：10条/盒   </w:t>
            </w:r>
          </w:p>
          <w:p>
            <w:pPr>
              <w:keepNext w:val="0"/>
              <w:keepLines w:val="0"/>
              <w:widowControl/>
              <w:numPr>
                <w:ilvl w:val="0"/>
                <w:numId w:val="0"/>
              </w:numPr>
              <w:suppressLineNumbers w:val="0"/>
              <w:spacing w:line="240" w:lineRule="auto"/>
              <w:ind w:leftChars="0"/>
              <w:jc w:val="left"/>
              <w:textAlignment w:val="center"/>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 xml:space="preserve">2、检测对象：蔬菜水果   </w:t>
            </w:r>
          </w:p>
          <w:p>
            <w:pPr>
              <w:keepNext w:val="0"/>
              <w:keepLines w:val="0"/>
              <w:widowControl/>
              <w:suppressLineNumbers w:val="0"/>
              <w:spacing w:line="240" w:lineRule="auto"/>
              <w:jc w:val="left"/>
              <w:textAlignment w:val="center"/>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 w:val="21"/>
                <w:szCs w:val="21"/>
                <w:lang w:val="en-US" w:eastAsia="zh-CN"/>
              </w:rPr>
              <w:t>3、检出限:0.02 mg/kg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6" w:type="dxa"/>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13</w:t>
            </w:r>
          </w:p>
        </w:tc>
        <w:tc>
          <w:tcPr>
            <w:tcW w:w="1274" w:type="dxa"/>
            <w:vAlign w:val="center"/>
          </w:tcPr>
          <w:p>
            <w:pPr>
              <w:spacing w:line="360" w:lineRule="auto"/>
              <w:jc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color w:val="auto"/>
                <w:sz w:val="21"/>
                <w:szCs w:val="21"/>
                <w:lang w:val="en-US" w:eastAsia="zh-CN"/>
              </w:rPr>
              <w:t>氯霉素胶体金检测卡</w:t>
            </w:r>
          </w:p>
        </w:tc>
        <w:tc>
          <w:tcPr>
            <w:tcW w:w="6949" w:type="dxa"/>
            <w:vAlign w:val="center"/>
          </w:tcPr>
          <w:p>
            <w:pPr>
              <w:keepNext w:val="0"/>
              <w:keepLines w:val="0"/>
              <w:widowControl/>
              <w:numPr>
                <w:ilvl w:val="0"/>
                <w:numId w:val="0"/>
              </w:numPr>
              <w:suppressLineNumbers w:val="0"/>
              <w:spacing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 xml:space="preserve">1、规格：10条/盒   </w:t>
            </w:r>
          </w:p>
          <w:p>
            <w:pPr>
              <w:keepNext w:val="0"/>
              <w:keepLines w:val="0"/>
              <w:widowControl/>
              <w:numPr>
                <w:ilvl w:val="0"/>
                <w:numId w:val="0"/>
              </w:numPr>
              <w:suppressLineNumbers w:val="0"/>
              <w:spacing w:line="240" w:lineRule="auto"/>
              <w:ind w:leftChars="0"/>
              <w:jc w:val="left"/>
              <w:textAlignment w:val="center"/>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2、检测对象：</w:t>
            </w:r>
            <w:r>
              <w:rPr>
                <w:rFonts w:hint="eastAsia" w:ascii="宋体" w:hAnsi="宋体" w:cs="宋体"/>
                <w:b w:val="0"/>
                <w:bCs w:val="0"/>
                <w:color w:val="000000"/>
                <w:sz w:val="21"/>
                <w:szCs w:val="21"/>
                <w:lang w:val="en-US" w:eastAsia="zh-CN"/>
              </w:rPr>
              <w:t>水产品</w:t>
            </w:r>
            <w:r>
              <w:rPr>
                <w:rFonts w:hint="eastAsia" w:ascii="宋体" w:hAnsi="宋体" w:eastAsia="宋体" w:cs="宋体"/>
                <w:b w:val="0"/>
                <w:bCs w:val="0"/>
                <w:color w:val="000000"/>
                <w:sz w:val="21"/>
                <w:szCs w:val="21"/>
                <w:lang w:val="en-US" w:eastAsia="zh-CN"/>
              </w:rPr>
              <w:t xml:space="preserve">    </w:t>
            </w:r>
          </w:p>
          <w:p>
            <w:pPr>
              <w:keepNext w:val="0"/>
              <w:keepLines w:val="0"/>
              <w:widowControl/>
              <w:suppressLineNumbers w:val="0"/>
              <w:spacing w:line="240" w:lineRule="auto"/>
              <w:jc w:val="left"/>
              <w:textAlignment w:val="center"/>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3、检出限:</w:t>
            </w:r>
            <w:r>
              <w:rPr>
                <w:rFonts w:hint="eastAsia" w:ascii="宋体" w:hAnsi="宋体" w:cs="宋体"/>
                <w:b w:val="0"/>
                <w:bCs w:val="0"/>
                <w:color w:val="000000"/>
                <w:sz w:val="21"/>
                <w:szCs w:val="21"/>
                <w:lang w:val="en-US" w:eastAsia="zh-CN"/>
              </w:rPr>
              <w:t>0.1</w:t>
            </w:r>
            <w:r>
              <w:rPr>
                <w:rFonts w:hint="eastAsia" w:ascii="宋体" w:hAnsi="宋体" w:eastAsia="宋体" w:cs="宋体"/>
                <w:b w:val="0"/>
                <w:bCs w:val="0"/>
                <w:color w:val="000000"/>
                <w:sz w:val="21"/>
                <w:szCs w:val="21"/>
                <w:lang w:val="en-US" w:eastAsia="zh-CN"/>
              </w:rPr>
              <w:t xml:space="preserve"> ug/kg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6" w:type="dxa"/>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14</w:t>
            </w:r>
          </w:p>
        </w:tc>
        <w:tc>
          <w:tcPr>
            <w:tcW w:w="1274" w:type="dxa"/>
            <w:vAlign w:val="center"/>
          </w:tcPr>
          <w:p>
            <w:pPr>
              <w:spacing w:line="360" w:lineRule="auto"/>
              <w:jc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color w:val="auto"/>
                <w:sz w:val="21"/>
                <w:szCs w:val="21"/>
                <w:lang w:val="en-US" w:eastAsia="zh-CN"/>
              </w:rPr>
              <w:t>恩诺沙星胶体金检测卡</w:t>
            </w:r>
          </w:p>
        </w:tc>
        <w:tc>
          <w:tcPr>
            <w:tcW w:w="6949" w:type="dxa"/>
            <w:vAlign w:val="center"/>
          </w:tcPr>
          <w:p>
            <w:pPr>
              <w:keepNext w:val="0"/>
              <w:keepLines w:val="0"/>
              <w:widowControl/>
              <w:numPr>
                <w:ilvl w:val="0"/>
                <w:numId w:val="0"/>
              </w:numPr>
              <w:suppressLineNumbers w:val="0"/>
              <w:spacing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 xml:space="preserve">1、规格：10条/盒   </w:t>
            </w:r>
          </w:p>
          <w:p>
            <w:pPr>
              <w:keepNext w:val="0"/>
              <w:keepLines w:val="0"/>
              <w:widowControl/>
              <w:numPr>
                <w:ilvl w:val="0"/>
                <w:numId w:val="0"/>
              </w:numPr>
              <w:suppressLineNumbers w:val="0"/>
              <w:spacing w:line="240" w:lineRule="auto"/>
              <w:ind w:leftChars="0"/>
              <w:jc w:val="left"/>
              <w:textAlignment w:val="center"/>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 xml:space="preserve">2、检测对象：畜禽肉   </w:t>
            </w:r>
          </w:p>
          <w:p>
            <w:pPr>
              <w:keepNext w:val="0"/>
              <w:keepLines w:val="0"/>
              <w:widowControl/>
              <w:suppressLineNumbers w:val="0"/>
              <w:spacing w:line="240" w:lineRule="auto"/>
              <w:jc w:val="left"/>
              <w:textAlignment w:val="center"/>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3、检出限:10</w:t>
            </w:r>
            <w:r>
              <w:rPr>
                <w:rFonts w:hint="eastAsia" w:ascii="宋体" w:hAnsi="宋体" w:cs="宋体"/>
                <w:b w:val="0"/>
                <w:bCs w:val="0"/>
                <w:color w:val="000000"/>
                <w:sz w:val="21"/>
                <w:szCs w:val="21"/>
                <w:lang w:val="en-US" w:eastAsia="zh-CN"/>
              </w:rPr>
              <w:t xml:space="preserve">0 </w:t>
            </w:r>
            <w:r>
              <w:rPr>
                <w:rFonts w:hint="eastAsia" w:ascii="宋体" w:hAnsi="宋体" w:eastAsia="宋体" w:cs="宋体"/>
                <w:b w:val="0"/>
                <w:bCs w:val="0"/>
                <w:color w:val="000000"/>
                <w:sz w:val="21"/>
                <w:szCs w:val="21"/>
                <w:lang w:val="en-US" w:eastAsia="zh-CN"/>
              </w:rPr>
              <w:t>ug/kg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6" w:type="dxa"/>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15</w:t>
            </w:r>
          </w:p>
        </w:tc>
        <w:tc>
          <w:tcPr>
            <w:tcW w:w="1274" w:type="dxa"/>
            <w:vAlign w:val="center"/>
          </w:tcPr>
          <w:p>
            <w:pPr>
              <w:spacing w:line="360" w:lineRule="auto"/>
              <w:jc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color w:val="auto"/>
                <w:sz w:val="21"/>
                <w:szCs w:val="21"/>
                <w:lang w:val="en-US" w:eastAsia="zh-CN"/>
              </w:rPr>
              <w:t>地西泮胶体金检测卡</w:t>
            </w:r>
          </w:p>
        </w:tc>
        <w:tc>
          <w:tcPr>
            <w:tcW w:w="6949" w:type="dxa"/>
            <w:vAlign w:val="center"/>
          </w:tcPr>
          <w:p>
            <w:pPr>
              <w:keepNext w:val="0"/>
              <w:keepLines w:val="0"/>
              <w:widowControl/>
              <w:numPr>
                <w:ilvl w:val="0"/>
                <w:numId w:val="0"/>
              </w:numPr>
              <w:suppressLineNumbers w:val="0"/>
              <w:spacing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 xml:space="preserve">1、规格：10条/盒   </w:t>
            </w:r>
          </w:p>
          <w:p>
            <w:pPr>
              <w:keepNext w:val="0"/>
              <w:keepLines w:val="0"/>
              <w:widowControl/>
              <w:numPr>
                <w:ilvl w:val="0"/>
                <w:numId w:val="0"/>
              </w:numPr>
              <w:suppressLineNumbers w:val="0"/>
              <w:spacing w:line="240" w:lineRule="auto"/>
              <w:ind w:leftChars="0"/>
              <w:jc w:val="left"/>
              <w:textAlignment w:val="center"/>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2、检测对象：</w:t>
            </w:r>
            <w:r>
              <w:rPr>
                <w:rFonts w:hint="eastAsia" w:ascii="宋体" w:hAnsi="宋体" w:cs="宋体"/>
                <w:b w:val="0"/>
                <w:bCs w:val="0"/>
                <w:color w:val="000000"/>
                <w:sz w:val="21"/>
                <w:szCs w:val="21"/>
                <w:lang w:val="en-US" w:eastAsia="zh-CN"/>
              </w:rPr>
              <w:t>水产品</w:t>
            </w:r>
            <w:r>
              <w:rPr>
                <w:rFonts w:hint="eastAsia" w:ascii="宋体" w:hAnsi="宋体" w:eastAsia="宋体" w:cs="宋体"/>
                <w:b w:val="0"/>
                <w:bCs w:val="0"/>
                <w:color w:val="000000"/>
                <w:sz w:val="21"/>
                <w:szCs w:val="21"/>
                <w:lang w:val="en-US" w:eastAsia="zh-CN"/>
              </w:rPr>
              <w:t xml:space="preserve">    </w:t>
            </w:r>
          </w:p>
          <w:p>
            <w:pPr>
              <w:keepNext w:val="0"/>
              <w:keepLines w:val="0"/>
              <w:widowControl/>
              <w:suppressLineNumbers w:val="0"/>
              <w:spacing w:line="240" w:lineRule="auto"/>
              <w:jc w:val="left"/>
              <w:textAlignment w:val="center"/>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3、检出限:</w:t>
            </w:r>
            <w:r>
              <w:rPr>
                <w:rFonts w:hint="eastAsia" w:ascii="宋体" w:hAnsi="宋体" w:cs="宋体"/>
                <w:b w:val="0"/>
                <w:bCs w:val="0"/>
                <w:color w:val="000000"/>
                <w:sz w:val="21"/>
                <w:szCs w:val="21"/>
                <w:lang w:val="en-US" w:eastAsia="zh-CN"/>
              </w:rPr>
              <w:t>0.5</w:t>
            </w:r>
            <w:r>
              <w:rPr>
                <w:rFonts w:hint="eastAsia" w:ascii="宋体" w:hAnsi="宋体" w:eastAsia="宋体" w:cs="宋体"/>
                <w:b w:val="0"/>
                <w:bCs w:val="0"/>
                <w:color w:val="000000"/>
                <w:sz w:val="21"/>
                <w:szCs w:val="21"/>
                <w:lang w:val="en-US" w:eastAsia="zh-CN"/>
              </w:rPr>
              <w:t xml:space="preserve"> ug/kg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6" w:type="dxa"/>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16</w:t>
            </w:r>
          </w:p>
        </w:tc>
        <w:tc>
          <w:tcPr>
            <w:tcW w:w="1274" w:type="dxa"/>
            <w:vAlign w:val="center"/>
          </w:tcPr>
          <w:p>
            <w:pPr>
              <w:spacing w:line="360" w:lineRule="auto"/>
              <w:jc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color w:val="auto"/>
                <w:sz w:val="21"/>
                <w:szCs w:val="21"/>
                <w:lang w:val="en-US" w:eastAsia="zh-CN"/>
              </w:rPr>
              <w:t>氟苯尼考检测卡</w:t>
            </w:r>
          </w:p>
        </w:tc>
        <w:tc>
          <w:tcPr>
            <w:tcW w:w="6949" w:type="dxa"/>
            <w:vAlign w:val="center"/>
          </w:tcPr>
          <w:p>
            <w:pPr>
              <w:keepNext w:val="0"/>
              <w:keepLines w:val="0"/>
              <w:widowControl/>
              <w:numPr>
                <w:ilvl w:val="0"/>
                <w:numId w:val="0"/>
              </w:numPr>
              <w:suppressLineNumbers w:val="0"/>
              <w:spacing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 xml:space="preserve">1、规格：10条/盒   </w:t>
            </w:r>
          </w:p>
          <w:p>
            <w:pPr>
              <w:keepNext w:val="0"/>
              <w:keepLines w:val="0"/>
              <w:widowControl/>
              <w:numPr>
                <w:ilvl w:val="0"/>
                <w:numId w:val="0"/>
              </w:numPr>
              <w:suppressLineNumbers w:val="0"/>
              <w:spacing w:line="240" w:lineRule="auto"/>
              <w:ind w:leftChars="0"/>
              <w:jc w:val="left"/>
              <w:textAlignment w:val="center"/>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 xml:space="preserve">2、检测对象：禽蛋    </w:t>
            </w:r>
          </w:p>
          <w:p>
            <w:pPr>
              <w:keepNext w:val="0"/>
              <w:keepLines w:val="0"/>
              <w:widowControl/>
              <w:suppressLineNumbers w:val="0"/>
              <w:spacing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color w:val="000000"/>
                <w:sz w:val="21"/>
                <w:szCs w:val="21"/>
                <w:lang w:val="en-US" w:eastAsia="zh-CN"/>
              </w:rPr>
              <w:t>3、检出限:10 ug/kg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6" w:type="dxa"/>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17</w:t>
            </w:r>
          </w:p>
        </w:tc>
        <w:tc>
          <w:tcPr>
            <w:tcW w:w="1274" w:type="dxa"/>
            <w:vAlign w:val="center"/>
          </w:tcPr>
          <w:p>
            <w:pPr>
              <w:spacing w:line="360" w:lineRule="auto"/>
              <w:jc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color w:val="auto"/>
                <w:sz w:val="21"/>
                <w:szCs w:val="21"/>
                <w:lang w:val="en-US" w:eastAsia="zh-CN"/>
              </w:rPr>
              <w:t>环丙沙星检测卡</w:t>
            </w:r>
          </w:p>
        </w:tc>
        <w:tc>
          <w:tcPr>
            <w:tcW w:w="6949" w:type="dxa"/>
            <w:vAlign w:val="center"/>
          </w:tcPr>
          <w:p>
            <w:pPr>
              <w:keepNext w:val="0"/>
              <w:keepLines w:val="0"/>
              <w:widowControl/>
              <w:numPr>
                <w:ilvl w:val="0"/>
                <w:numId w:val="0"/>
              </w:numPr>
              <w:suppressLineNumbers w:val="0"/>
              <w:spacing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 xml:space="preserve">1、规格：10条/盒   </w:t>
            </w:r>
          </w:p>
          <w:p>
            <w:pPr>
              <w:keepNext w:val="0"/>
              <w:keepLines w:val="0"/>
              <w:widowControl/>
              <w:numPr>
                <w:ilvl w:val="0"/>
                <w:numId w:val="0"/>
              </w:numPr>
              <w:suppressLineNumbers w:val="0"/>
              <w:spacing w:line="240" w:lineRule="auto"/>
              <w:ind w:leftChars="0"/>
              <w:jc w:val="left"/>
              <w:textAlignment w:val="center"/>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 xml:space="preserve">2、检测对象：畜禽肉、水产品    </w:t>
            </w:r>
          </w:p>
          <w:p>
            <w:pPr>
              <w:keepNext w:val="0"/>
              <w:keepLines w:val="0"/>
              <w:widowControl/>
              <w:suppressLineNumbers w:val="0"/>
              <w:spacing w:line="240" w:lineRule="auto"/>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color w:val="000000"/>
                <w:sz w:val="21"/>
                <w:szCs w:val="21"/>
                <w:lang w:val="en-US" w:eastAsia="zh-CN"/>
              </w:rPr>
              <w:t>3、检出限:100 ug/kg</w:t>
            </w:r>
          </w:p>
        </w:tc>
      </w:tr>
    </w:tbl>
    <w:p>
      <w:pPr>
        <w:pStyle w:val="19"/>
        <w:jc w:val="both"/>
        <w:rPr>
          <w:rFonts w:hAnsi="宋体"/>
          <w:b/>
          <w:sz w:val="32"/>
          <w:szCs w:val="32"/>
        </w:rPr>
      </w:pPr>
    </w:p>
    <w:sectPr>
      <w:pgSz w:w="11906" w:h="16838"/>
      <w:pgMar w:top="1440" w:right="1803" w:bottom="1440" w:left="1803" w:header="851" w:footer="992" w:gutter="0"/>
      <w:pgNumType w:fmt="decimal"/>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libri Light">
    <w:altName w:val="DejaVu Sans"/>
    <w:panose1 w:val="020F0302020204030204"/>
    <w:charset w:val="00"/>
    <w:family w:val="swiss"/>
    <w:pitch w:val="default"/>
    <w:sig w:usb0="00000000" w:usb1="00000000" w:usb2="00000009" w:usb3="00000000" w:csb0="200001FF" w:csb1="00000000"/>
  </w:font>
  <w:font w:name="Cambria">
    <w:altName w:val="Times New Roman"/>
    <w:panose1 w:val="02040503050406030204"/>
    <w:charset w:val="00"/>
    <w:family w:val="roman"/>
    <w:pitch w:val="default"/>
    <w:sig w:usb0="00000000" w:usb1="00000000"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Standard Symbols PS">
    <w:panose1 w:val="05050102010706020507"/>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360" w:lineRule="auto"/>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PXvojAdAgAAKQQAAA4AAAAAAAAAAQAgAAAANQEAAGRycy9lMm9Eb2MueG1sUEsF&#10;BgAAAAAGAAYAWQEAAMQFA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2</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7E2D8A2"/>
    <w:multiLevelType w:val="singleLevel"/>
    <w:tmpl w:val="A7E2D8A2"/>
    <w:lvl w:ilvl="0" w:tentative="0">
      <w:start w:val="14"/>
      <w:numFmt w:val="decimal"/>
      <w:lvlText w:val="%1."/>
      <w:lvlJc w:val="left"/>
      <w:pPr>
        <w:tabs>
          <w:tab w:val="left" w:pos="312"/>
        </w:tabs>
      </w:pPr>
    </w:lvl>
  </w:abstractNum>
  <w:abstractNum w:abstractNumId="1">
    <w:nsid w:val="BDEB8596"/>
    <w:multiLevelType w:val="singleLevel"/>
    <w:tmpl w:val="BDEB8596"/>
    <w:lvl w:ilvl="0" w:tentative="0">
      <w:start w:val="1"/>
      <w:numFmt w:val="decimal"/>
      <w:suff w:val="space"/>
      <w:lvlText w:val="(%1)"/>
      <w:lvlJc w:val="left"/>
      <w:pPr>
        <w:ind w:left="396" w:firstLine="0"/>
      </w:pPr>
    </w:lvl>
  </w:abstractNum>
  <w:abstractNum w:abstractNumId="2">
    <w:nsid w:val="13F60590"/>
    <w:multiLevelType w:val="multilevel"/>
    <w:tmpl w:val="13F60590"/>
    <w:lvl w:ilvl="0" w:tentative="0">
      <w:start w:val="1"/>
      <w:numFmt w:val="decimalEnclosedCircle"/>
      <w:lvlText w:val="%1"/>
      <w:lvlJc w:val="left"/>
      <w:pPr>
        <w:ind w:left="756" w:hanging="360"/>
      </w:pPr>
      <w:rPr>
        <w:rFonts w:hint="default" w:ascii="宋体" w:hAnsi="宋体" w:cs="宋体"/>
        <w:color w:val="191919"/>
      </w:rPr>
    </w:lvl>
    <w:lvl w:ilvl="1" w:tentative="0">
      <w:start w:val="2"/>
      <w:numFmt w:val="japaneseCounting"/>
      <w:lvlText w:val="%2、"/>
      <w:lvlJc w:val="left"/>
      <w:pPr>
        <w:ind w:left="1236" w:hanging="420"/>
      </w:pPr>
      <w:rPr>
        <w:rFonts w:hint="default"/>
        <w:b w:val="0"/>
        <w:color w:val="auto"/>
      </w:rPr>
    </w:lvl>
    <w:lvl w:ilvl="2" w:tentative="0">
      <w:start w:val="1"/>
      <w:numFmt w:val="lowerRoman"/>
      <w:lvlText w:val="%3."/>
      <w:lvlJc w:val="right"/>
      <w:pPr>
        <w:ind w:left="1656" w:hanging="420"/>
      </w:pPr>
    </w:lvl>
    <w:lvl w:ilvl="3" w:tentative="0">
      <w:start w:val="1"/>
      <w:numFmt w:val="decimal"/>
      <w:lvlText w:val="%4."/>
      <w:lvlJc w:val="left"/>
      <w:pPr>
        <w:ind w:left="2076" w:hanging="420"/>
      </w:pPr>
    </w:lvl>
    <w:lvl w:ilvl="4" w:tentative="0">
      <w:start w:val="1"/>
      <w:numFmt w:val="lowerLetter"/>
      <w:lvlText w:val="%5)"/>
      <w:lvlJc w:val="left"/>
      <w:pPr>
        <w:ind w:left="2496" w:hanging="420"/>
      </w:pPr>
    </w:lvl>
    <w:lvl w:ilvl="5" w:tentative="0">
      <w:start w:val="1"/>
      <w:numFmt w:val="lowerRoman"/>
      <w:lvlText w:val="%6."/>
      <w:lvlJc w:val="right"/>
      <w:pPr>
        <w:ind w:left="2916" w:hanging="420"/>
      </w:pPr>
    </w:lvl>
    <w:lvl w:ilvl="6" w:tentative="0">
      <w:start w:val="1"/>
      <w:numFmt w:val="decimal"/>
      <w:lvlText w:val="%7."/>
      <w:lvlJc w:val="left"/>
      <w:pPr>
        <w:ind w:left="3336" w:hanging="420"/>
      </w:pPr>
    </w:lvl>
    <w:lvl w:ilvl="7" w:tentative="0">
      <w:start w:val="1"/>
      <w:numFmt w:val="lowerLetter"/>
      <w:lvlText w:val="%8)"/>
      <w:lvlJc w:val="left"/>
      <w:pPr>
        <w:ind w:left="3756" w:hanging="420"/>
      </w:pPr>
    </w:lvl>
    <w:lvl w:ilvl="8" w:tentative="0">
      <w:start w:val="1"/>
      <w:numFmt w:val="lowerRoman"/>
      <w:lvlText w:val="%9."/>
      <w:lvlJc w:val="right"/>
      <w:pPr>
        <w:ind w:left="4176"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true"/>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EwZDdiYWE5NjE4MjEwNTVkYTllNjA5ZTU5YjgwODgifQ=="/>
  </w:docVars>
  <w:rsids>
    <w:rsidRoot w:val="0034432E"/>
    <w:rsid w:val="000732D1"/>
    <w:rsid w:val="000A4C33"/>
    <w:rsid w:val="000F53FC"/>
    <w:rsid w:val="0012000E"/>
    <w:rsid w:val="00184030"/>
    <w:rsid w:val="001B546E"/>
    <w:rsid w:val="002215E1"/>
    <w:rsid w:val="002706C3"/>
    <w:rsid w:val="002D264F"/>
    <w:rsid w:val="003337E5"/>
    <w:rsid w:val="0034432E"/>
    <w:rsid w:val="003C7FB3"/>
    <w:rsid w:val="003D7F92"/>
    <w:rsid w:val="003E676B"/>
    <w:rsid w:val="003F12EF"/>
    <w:rsid w:val="00475512"/>
    <w:rsid w:val="004F6BFC"/>
    <w:rsid w:val="005141F0"/>
    <w:rsid w:val="00517457"/>
    <w:rsid w:val="00571714"/>
    <w:rsid w:val="005E3625"/>
    <w:rsid w:val="00690499"/>
    <w:rsid w:val="00695F6C"/>
    <w:rsid w:val="006D01D9"/>
    <w:rsid w:val="0075435F"/>
    <w:rsid w:val="007D173E"/>
    <w:rsid w:val="00800305"/>
    <w:rsid w:val="00802440"/>
    <w:rsid w:val="00804016"/>
    <w:rsid w:val="008672E7"/>
    <w:rsid w:val="0094626E"/>
    <w:rsid w:val="009C495B"/>
    <w:rsid w:val="00A5572B"/>
    <w:rsid w:val="00AD3C90"/>
    <w:rsid w:val="00AE68CD"/>
    <w:rsid w:val="00B061DB"/>
    <w:rsid w:val="00B32C66"/>
    <w:rsid w:val="00B5444A"/>
    <w:rsid w:val="00BC18DB"/>
    <w:rsid w:val="00C24076"/>
    <w:rsid w:val="00C40153"/>
    <w:rsid w:val="00C671C0"/>
    <w:rsid w:val="00C742D7"/>
    <w:rsid w:val="00CC58D6"/>
    <w:rsid w:val="00D3215B"/>
    <w:rsid w:val="00DE2B4B"/>
    <w:rsid w:val="00E31A92"/>
    <w:rsid w:val="00E71515"/>
    <w:rsid w:val="00F43742"/>
    <w:rsid w:val="00F679C5"/>
    <w:rsid w:val="00FB5A7D"/>
    <w:rsid w:val="00FE6BA2"/>
    <w:rsid w:val="00FF1117"/>
    <w:rsid w:val="06CE29EC"/>
    <w:rsid w:val="07B3558B"/>
    <w:rsid w:val="0B062C0E"/>
    <w:rsid w:val="0D895A92"/>
    <w:rsid w:val="0ECD6C49"/>
    <w:rsid w:val="12C74B45"/>
    <w:rsid w:val="17B648CC"/>
    <w:rsid w:val="1D9F2EF8"/>
    <w:rsid w:val="20D76728"/>
    <w:rsid w:val="21F7445F"/>
    <w:rsid w:val="25ED319A"/>
    <w:rsid w:val="268F2603"/>
    <w:rsid w:val="26F1166A"/>
    <w:rsid w:val="29B11812"/>
    <w:rsid w:val="2BAB5CFF"/>
    <w:rsid w:val="2C06009E"/>
    <w:rsid w:val="2F1B1947"/>
    <w:rsid w:val="38C958A5"/>
    <w:rsid w:val="3DE54960"/>
    <w:rsid w:val="3EFA27AE"/>
    <w:rsid w:val="42376512"/>
    <w:rsid w:val="44597347"/>
    <w:rsid w:val="4810335B"/>
    <w:rsid w:val="4957740E"/>
    <w:rsid w:val="4B0233A9"/>
    <w:rsid w:val="4D153661"/>
    <w:rsid w:val="4E4E36D2"/>
    <w:rsid w:val="52107954"/>
    <w:rsid w:val="52D14A20"/>
    <w:rsid w:val="536713E7"/>
    <w:rsid w:val="58C43070"/>
    <w:rsid w:val="5AD36B10"/>
    <w:rsid w:val="5B5A2D8E"/>
    <w:rsid w:val="5E8819C0"/>
    <w:rsid w:val="68E01CB1"/>
    <w:rsid w:val="6C4258A4"/>
    <w:rsid w:val="6D8617C0"/>
    <w:rsid w:val="6F547DC8"/>
    <w:rsid w:val="71AB442E"/>
    <w:rsid w:val="740A0A90"/>
    <w:rsid w:val="75BF9C11"/>
    <w:rsid w:val="77695F9B"/>
    <w:rsid w:val="77DF135A"/>
    <w:rsid w:val="780F5746"/>
    <w:rsid w:val="799F7C15"/>
    <w:rsid w:val="7A113FCA"/>
    <w:rsid w:val="FF9F026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9" w:semiHidden="0" w:name="heading 2"/>
    <w:lsdException w:qFormat="1" w:uiPriority="0" w:name="heading 3"/>
    <w:lsdException w:qFormat="1" w:uiPriority="0" w:name="heading 4"/>
    <w:lsdException w:qFormat="1" w:uiPriority="0" w:name="heading 5"/>
    <w:lsdException w:qFormat="1" w:unhideWhenUsed="0" w:uiPriority="9"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32"/>
    </w:rPr>
  </w:style>
  <w:style w:type="paragraph" w:styleId="4">
    <w:name w:val="heading 2"/>
    <w:basedOn w:val="1"/>
    <w:next w:val="1"/>
    <w:link w:val="26"/>
    <w:unhideWhenUsed/>
    <w:qFormat/>
    <w:uiPriority w:val="9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6"/>
    <w:basedOn w:val="1"/>
    <w:next w:val="1"/>
    <w:qFormat/>
    <w:uiPriority w:val="9"/>
    <w:pPr>
      <w:keepNext/>
      <w:keepLines/>
      <w:spacing w:before="240" w:after="64" w:line="320" w:lineRule="auto"/>
      <w:outlineLvl w:val="5"/>
    </w:pPr>
    <w:rPr>
      <w:rFonts w:ascii="Cambria" w:hAnsi="Cambria" w:eastAsia="宋体" w:cs="Times New Roman"/>
      <w:b/>
      <w:bCs/>
      <w:sz w:val="24"/>
      <w:szCs w:val="24"/>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unhideWhenUsed/>
    <w:qFormat/>
    <w:uiPriority w:val="99"/>
    <w:pPr>
      <w:spacing w:after="120"/>
    </w:pPr>
  </w:style>
  <w:style w:type="paragraph" w:styleId="6">
    <w:name w:val="Body Text Indent"/>
    <w:basedOn w:val="1"/>
    <w:qFormat/>
    <w:uiPriority w:val="0"/>
    <w:pPr>
      <w:tabs>
        <w:tab w:val="left" w:pos="1680"/>
      </w:tabs>
      <w:spacing w:line="320" w:lineRule="atLeast"/>
      <w:ind w:left="1155" w:leftChars="550" w:firstLine="610" w:firstLineChars="218"/>
      <w:jc w:val="left"/>
    </w:pPr>
    <w:rPr>
      <w:rFonts w:ascii="宋体" w:hAnsi="宋体"/>
      <w:sz w:val="28"/>
    </w:rPr>
  </w:style>
  <w:style w:type="paragraph" w:styleId="7">
    <w:name w:val="Plain Text"/>
    <w:basedOn w:val="1"/>
    <w:link w:val="23"/>
    <w:qFormat/>
    <w:uiPriority w:val="0"/>
    <w:rPr>
      <w:rFonts w:ascii="宋体" w:hAnsi="Courier New" w:cs="宋体"/>
      <w:szCs w:val="20"/>
    </w:rPr>
  </w:style>
  <w:style w:type="paragraph" w:styleId="8">
    <w:name w:val="Date"/>
    <w:basedOn w:val="1"/>
    <w:next w:val="1"/>
    <w:link w:val="25"/>
    <w:qFormat/>
    <w:uiPriority w:val="0"/>
    <w:rPr>
      <w:rFonts w:ascii="Arial" w:hAnsi="Arial" w:eastAsia="仿宋_GB2312"/>
      <w:sz w:val="32"/>
      <w:szCs w:val="20"/>
    </w:rPr>
  </w:style>
  <w:style w:type="paragraph" w:styleId="9">
    <w:name w:val="footer"/>
    <w:basedOn w:val="1"/>
    <w:link w:val="22"/>
    <w:qFormat/>
    <w:uiPriority w:val="99"/>
    <w:pPr>
      <w:tabs>
        <w:tab w:val="center" w:pos="4153"/>
        <w:tab w:val="right" w:pos="8306"/>
      </w:tabs>
      <w:snapToGrid w:val="0"/>
      <w:jc w:val="left"/>
    </w:pPr>
    <w:rPr>
      <w:sz w:val="18"/>
      <w:szCs w:val="18"/>
    </w:rPr>
  </w:style>
  <w:style w:type="paragraph" w:styleId="10">
    <w:name w:val="header"/>
    <w:basedOn w:val="1"/>
    <w:link w:val="21"/>
    <w:qFormat/>
    <w:uiPriority w:val="0"/>
    <w:pPr>
      <w:pBdr>
        <w:bottom w:val="single" w:color="auto" w:sz="6" w:space="1"/>
      </w:pBdr>
      <w:tabs>
        <w:tab w:val="center" w:pos="4153"/>
        <w:tab w:val="right" w:pos="8306"/>
      </w:tabs>
      <w:snapToGrid w:val="0"/>
      <w:jc w:val="center"/>
    </w:pPr>
    <w:rPr>
      <w:sz w:val="18"/>
      <w:szCs w:val="18"/>
    </w:rPr>
  </w:style>
  <w:style w:type="paragraph" w:styleId="11">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12">
    <w:name w:val="Body Text First Indent"/>
    <w:basedOn w:val="2"/>
    <w:unhideWhenUsed/>
    <w:qFormat/>
    <w:uiPriority w:val="0"/>
    <w:pPr>
      <w:ind w:firstLine="420" w:firstLineChars="100"/>
    </w:pPr>
  </w:style>
  <w:style w:type="paragraph" w:styleId="13">
    <w:name w:val="Body Text First Indent 2"/>
    <w:basedOn w:val="6"/>
    <w:qFormat/>
    <w:uiPriority w:val="0"/>
    <w:pPr>
      <w:ind w:firstLine="420" w:firstLineChars="200"/>
    </w:p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7">
    <w:name w:val="Strong"/>
    <w:qFormat/>
    <w:uiPriority w:val="0"/>
    <w:rPr>
      <w:rFonts w:cs="Times New Roman"/>
      <w:b/>
      <w:bCs/>
    </w:rPr>
  </w:style>
  <w:style w:type="paragraph" w:customStyle="1" w:styleId="18">
    <w:name w:val="0正文"/>
    <w:qFormat/>
    <w:uiPriority w:val="0"/>
    <w:pPr>
      <w:widowControl w:val="0"/>
      <w:spacing w:line="360" w:lineRule="auto"/>
      <w:ind w:firstLine="720" w:firstLineChars="200"/>
    </w:pPr>
    <w:rPr>
      <w:rFonts w:ascii="Times New Roman" w:hAnsi="Times New Roman" w:eastAsia="宋体" w:cs="Times New Roman"/>
      <w:sz w:val="24"/>
      <w:szCs w:val="22"/>
      <w:lang w:val="en-US" w:eastAsia="zh-CN" w:bidi="ar-SA"/>
    </w:rPr>
  </w:style>
  <w:style w:type="paragraph" w:customStyle="1" w:styleId="19">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character" w:customStyle="1" w:styleId="20">
    <w:name w:val="font81"/>
    <w:basedOn w:val="16"/>
    <w:qFormat/>
    <w:uiPriority w:val="0"/>
    <w:rPr>
      <w:rFonts w:hint="default" w:ascii="Calibri" w:hAnsi="Calibri" w:cs="Calibri"/>
      <w:color w:val="000000"/>
      <w:sz w:val="20"/>
      <w:szCs w:val="20"/>
      <w:u w:val="none"/>
    </w:rPr>
  </w:style>
  <w:style w:type="character" w:customStyle="1" w:styleId="21">
    <w:name w:val="页眉 Char"/>
    <w:basedOn w:val="16"/>
    <w:link w:val="10"/>
    <w:qFormat/>
    <w:uiPriority w:val="0"/>
    <w:rPr>
      <w:kern w:val="2"/>
      <w:sz w:val="18"/>
      <w:szCs w:val="18"/>
    </w:rPr>
  </w:style>
  <w:style w:type="character" w:customStyle="1" w:styleId="22">
    <w:name w:val="页脚 Char"/>
    <w:basedOn w:val="16"/>
    <w:link w:val="9"/>
    <w:qFormat/>
    <w:uiPriority w:val="99"/>
    <w:rPr>
      <w:kern w:val="2"/>
      <w:sz w:val="18"/>
      <w:szCs w:val="18"/>
    </w:rPr>
  </w:style>
  <w:style w:type="character" w:customStyle="1" w:styleId="23">
    <w:name w:val="纯文本 Char"/>
    <w:basedOn w:val="16"/>
    <w:link w:val="7"/>
    <w:qFormat/>
    <w:uiPriority w:val="0"/>
    <w:rPr>
      <w:rFonts w:ascii="宋体" w:hAnsi="Courier New" w:cs="宋体"/>
      <w:kern w:val="2"/>
      <w:sz w:val="21"/>
    </w:rPr>
  </w:style>
  <w:style w:type="paragraph" w:customStyle="1" w:styleId="24">
    <w:name w:val="样式1"/>
    <w:basedOn w:val="1"/>
    <w:qFormat/>
    <w:uiPriority w:val="99"/>
    <w:pPr>
      <w:adjustRightInd w:val="0"/>
      <w:textAlignment w:val="baseline"/>
    </w:pPr>
    <w:rPr>
      <w:rFonts w:ascii="宋体" w:hAnsi="宋体"/>
      <w:kern w:val="0"/>
      <w:szCs w:val="21"/>
    </w:rPr>
  </w:style>
  <w:style w:type="character" w:customStyle="1" w:styleId="25">
    <w:name w:val="日期 Char"/>
    <w:basedOn w:val="16"/>
    <w:link w:val="8"/>
    <w:qFormat/>
    <w:uiPriority w:val="0"/>
    <w:rPr>
      <w:rFonts w:ascii="Arial" w:hAnsi="Arial" w:eastAsia="仿宋_GB2312"/>
      <w:kern w:val="2"/>
      <w:sz w:val="32"/>
    </w:rPr>
  </w:style>
  <w:style w:type="character" w:customStyle="1" w:styleId="26">
    <w:name w:val="标题 2 Char"/>
    <w:basedOn w:val="16"/>
    <w:link w:val="4"/>
    <w:qFormat/>
    <w:uiPriority w:val="99"/>
    <w:rPr>
      <w:rFonts w:asciiTheme="majorHAnsi" w:hAnsiTheme="majorHAnsi" w:eastAsiaTheme="majorEastAsia" w:cstheme="majorBidi"/>
      <w:b/>
      <w:bCs/>
      <w:kern w:val="2"/>
      <w:sz w:val="32"/>
      <w:szCs w:val="32"/>
    </w:rPr>
  </w:style>
  <w:style w:type="paragraph" w:styleId="2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23</Pages>
  <Words>6768</Words>
  <Characters>7248</Characters>
  <Lines>37</Lines>
  <Paragraphs>10</Paragraphs>
  <TotalTime>5</TotalTime>
  <ScaleCrop>false</ScaleCrop>
  <LinksUpToDate>false</LinksUpToDate>
  <CharactersWithSpaces>8000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2020-07-18T18:28:00Z</dcterms:created>
  <dc:creator>qzuser</dc:creator>
  <cp:lastModifiedBy>greatwall</cp:lastModifiedBy>
  <cp:lastPrinted>2020-07-19T18:52:00Z</cp:lastPrinted>
  <dcterms:modified xsi:type="dcterms:W3CDTF">2023-09-09T16:36:06Z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B91B1320CB2C47E79DF6BD592596AADA_13</vt:lpwstr>
  </property>
</Properties>
</file>